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027A2" w14:textId="174ABD97" w:rsidR="0042023D" w:rsidRDefault="00545850">
      <w:r>
        <w:t xml:space="preserve">Blueprint dan Skala </w:t>
      </w:r>
      <w:r w:rsidR="009D2AB8">
        <w:t>Regulasi Emosi</w:t>
      </w:r>
    </w:p>
    <w:tbl>
      <w:tblPr>
        <w:tblW w:w="93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3544"/>
        <w:gridCol w:w="1560"/>
        <w:gridCol w:w="1482"/>
        <w:gridCol w:w="528"/>
      </w:tblGrid>
      <w:tr w:rsidR="009D2AB8" w:rsidRPr="00B0013D" w14:paraId="7AD23685" w14:textId="77777777" w:rsidTr="004679C5">
        <w:trPr>
          <w:trHeight w:val="255"/>
        </w:trPr>
        <w:tc>
          <w:tcPr>
            <w:tcW w:w="2267" w:type="dxa"/>
            <w:vMerge w:val="restart"/>
            <w:shd w:val="clear" w:color="auto" w:fill="auto"/>
            <w:vAlign w:val="bottom"/>
            <w:hideMark/>
          </w:tcPr>
          <w:p w14:paraId="4E5DD7AB" w14:textId="77777777" w:rsidR="009D2AB8" w:rsidRPr="00B0013D" w:rsidRDefault="009D2AB8" w:rsidP="004679C5">
            <w:pPr>
              <w:spacing w:line="360" w:lineRule="auto"/>
              <w:jc w:val="center"/>
              <w:rPr>
                <w:b/>
                <w:color w:val="000000"/>
              </w:rPr>
            </w:pPr>
            <w:r w:rsidRPr="00B0013D">
              <w:rPr>
                <w:b/>
                <w:color w:val="000000"/>
              </w:rPr>
              <w:t>Aspek</w:t>
            </w:r>
          </w:p>
        </w:tc>
        <w:tc>
          <w:tcPr>
            <w:tcW w:w="3544" w:type="dxa"/>
            <w:vMerge w:val="restart"/>
            <w:shd w:val="clear" w:color="auto" w:fill="auto"/>
            <w:vAlign w:val="bottom"/>
            <w:hideMark/>
          </w:tcPr>
          <w:p w14:paraId="01278B99" w14:textId="77777777" w:rsidR="009D2AB8" w:rsidRPr="00B0013D" w:rsidRDefault="009D2AB8" w:rsidP="004679C5">
            <w:pPr>
              <w:spacing w:line="360" w:lineRule="auto"/>
              <w:jc w:val="center"/>
              <w:rPr>
                <w:b/>
                <w:color w:val="000000"/>
              </w:rPr>
            </w:pPr>
            <w:r w:rsidRPr="00B0013D">
              <w:rPr>
                <w:b/>
                <w:color w:val="000000"/>
              </w:rPr>
              <w:t xml:space="preserve">Indikator </w:t>
            </w:r>
          </w:p>
        </w:tc>
        <w:tc>
          <w:tcPr>
            <w:tcW w:w="3042" w:type="dxa"/>
            <w:gridSpan w:val="2"/>
            <w:shd w:val="clear" w:color="auto" w:fill="auto"/>
            <w:vAlign w:val="bottom"/>
            <w:hideMark/>
          </w:tcPr>
          <w:p w14:paraId="65232334" w14:textId="77777777" w:rsidR="009D2AB8" w:rsidRPr="00B0013D" w:rsidRDefault="009D2AB8" w:rsidP="004679C5">
            <w:pPr>
              <w:jc w:val="center"/>
              <w:rPr>
                <w:b/>
                <w:color w:val="000000"/>
              </w:rPr>
            </w:pPr>
            <w:r w:rsidRPr="00B0013D">
              <w:rPr>
                <w:b/>
                <w:color w:val="000000"/>
              </w:rPr>
              <w:t>Aitem</w:t>
            </w:r>
          </w:p>
        </w:tc>
        <w:tc>
          <w:tcPr>
            <w:tcW w:w="528" w:type="dxa"/>
            <w:vMerge w:val="restart"/>
            <w:shd w:val="clear" w:color="auto" w:fill="auto"/>
            <w:vAlign w:val="center"/>
            <w:hideMark/>
          </w:tcPr>
          <w:p w14:paraId="100A6BB2" w14:textId="77777777" w:rsidR="009D2AB8" w:rsidRPr="00B0013D" w:rsidRDefault="009D2AB8" w:rsidP="004679C5">
            <w:pPr>
              <w:jc w:val="center"/>
              <w:rPr>
                <w:b/>
                <w:color w:val="000000"/>
              </w:rPr>
            </w:pPr>
            <w:r w:rsidRPr="00B0013D">
              <w:rPr>
                <w:b/>
              </w:rPr>
              <w:t>∑</w:t>
            </w:r>
          </w:p>
        </w:tc>
      </w:tr>
      <w:tr w:rsidR="009D2AB8" w:rsidRPr="00B0013D" w14:paraId="3AF74892" w14:textId="77777777" w:rsidTr="004679C5">
        <w:trPr>
          <w:trHeight w:val="255"/>
        </w:trPr>
        <w:tc>
          <w:tcPr>
            <w:tcW w:w="2267" w:type="dxa"/>
            <w:vMerge/>
            <w:vAlign w:val="center"/>
            <w:hideMark/>
          </w:tcPr>
          <w:p w14:paraId="6D82889F" w14:textId="77777777" w:rsidR="009D2AB8" w:rsidRPr="00B0013D" w:rsidRDefault="009D2AB8" w:rsidP="004679C5">
            <w:pPr>
              <w:rPr>
                <w:b/>
                <w:color w:val="000000"/>
              </w:rPr>
            </w:pPr>
          </w:p>
        </w:tc>
        <w:tc>
          <w:tcPr>
            <w:tcW w:w="3544" w:type="dxa"/>
            <w:vMerge/>
            <w:vAlign w:val="center"/>
            <w:hideMark/>
          </w:tcPr>
          <w:p w14:paraId="43C022CA" w14:textId="77777777" w:rsidR="009D2AB8" w:rsidRPr="00B0013D" w:rsidRDefault="009D2AB8" w:rsidP="004679C5">
            <w:pPr>
              <w:rPr>
                <w:b/>
                <w:i/>
                <w:color w:val="000000"/>
              </w:rPr>
            </w:pPr>
          </w:p>
        </w:tc>
        <w:tc>
          <w:tcPr>
            <w:tcW w:w="1560" w:type="dxa"/>
            <w:shd w:val="clear" w:color="auto" w:fill="auto"/>
            <w:hideMark/>
          </w:tcPr>
          <w:p w14:paraId="3D036FEE" w14:textId="77777777" w:rsidR="009D2AB8" w:rsidRPr="00B0013D" w:rsidRDefault="009D2AB8" w:rsidP="004679C5">
            <w:pPr>
              <w:jc w:val="center"/>
              <w:rPr>
                <w:b/>
                <w:i/>
                <w:color w:val="000000"/>
              </w:rPr>
            </w:pPr>
            <w:r>
              <w:rPr>
                <w:b/>
                <w:i/>
                <w:color w:val="000000"/>
              </w:rPr>
              <w:t>Favo</w:t>
            </w:r>
            <w:r w:rsidRPr="00B0013D">
              <w:rPr>
                <w:b/>
                <w:i/>
                <w:color w:val="000000"/>
              </w:rPr>
              <w:t>rable</w:t>
            </w:r>
          </w:p>
        </w:tc>
        <w:tc>
          <w:tcPr>
            <w:tcW w:w="1482" w:type="dxa"/>
            <w:shd w:val="clear" w:color="auto" w:fill="auto"/>
            <w:hideMark/>
          </w:tcPr>
          <w:p w14:paraId="47E9E16A" w14:textId="77777777" w:rsidR="009D2AB8" w:rsidRPr="00B0013D" w:rsidRDefault="009D2AB8" w:rsidP="004679C5">
            <w:pPr>
              <w:jc w:val="center"/>
              <w:rPr>
                <w:b/>
                <w:i/>
                <w:color w:val="000000"/>
              </w:rPr>
            </w:pPr>
            <w:r>
              <w:rPr>
                <w:b/>
                <w:i/>
                <w:color w:val="000000"/>
              </w:rPr>
              <w:t>Unfavo</w:t>
            </w:r>
            <w:r w:rsidRPr="00B0013D">
              <w:rPr>
                <w:b/>
                <w:i/>
                <w:color w:val="000000"/>
              </w:rPr>
              <w:t>rable</w:t>
            </w:r>
          </w:p>
        </w:tc>
        <w:tc>
          <w:tcPr>
            <w:tcW w:w="528" w:type="dxa"/>
            <w:vMerge/>
            <w:vAlign w:val="center"/>
            <w:hideMark/>
          </w:tcPr>
          <w:p w14:paraId="7279852F" w14:textId="77777777" w:rsidR="009D2AB8" w:rsidRPr="00B0013D" w:rsidRDefault="009D2AB8" w:rsidP="004679C5">
            <w:pPr>
              <w:rPr>
                <w:b/>
                <w:color w:val="000000"/>
              </w:rPr>
            </w:pPr>
          </w:p>
        </w:tc>
      </w:tr>
      <w:tr w:rsidR="009D2AB8" w:rsidRPr="00B0013D" w14:paraId="6B1A019A" w14:textId="77777777" w:rsidTr="004679C5">
        <w:trPr>
          <w:trHeight w:val="255"/>
        </w:trPr>
        <w:tc>
          <w:tcPr>
            <w:tcW w:w="2267" w:type="dxa"/>
            <w:shd w:val="clear" w:color="auto" w:fill="auto"/>
            <w:hideMark/>
          </w:tcPr>
          <w:p w14:paraId="3BA7E37A" w14:textId="77777777" w:rsidR="009D2AB8" w:rsidRPr="00B0013D" w:rsidRDefault="009D2AB8" w:rsidP="004679C5">
            <w:pPr>
              <w:rPr>
                <w:color w:val="000000"/>
              </w:rPr>
            </w:pPr>
            <w:r w:rsidRPr="00B0013D">
              <w:rPr>
                <w:color w:val="000000"/>
              </w:rPr>
              <w:t>Memonitor Emosi</w:t>
            </w:r>
          </w:p>
        </w:tc>
        <w:tc>
          <w:tcPr>
            <w:tcW w:w="3544" w:type="dxa"/>
            <w:shd w:val="clear" w:color="auto" w:fill="auto"/>
            <w:hideMark/>
          </w:tcPr>
          <w:p w14:paraId="32CEA260" w14:textId="77777777" w:rsidR="009D2AB8" w:rsidRPr="00B0013D" w:rsidRDefault="009D2AB8" w:rsidP="009D2AB8">
            <w:pPr>
              <w:widowControl w:val="0"/>
              <w:numPr>
                <w:ilvl w:val="0"/>
                <w:numId w:val="5"/>
              </w:numPr>
              <w:adjustRightInd w:val="0"/>
              <w:spacing w:after="0" w:line="240" w:lineRule="auto"/>
              <w:ind w:left="315" w:hanging="315"/>
              <w:textAlignment w:val="baseline"/>
              <w:rPr>
                <w:color w:val="000000"/>
              </w:rPr>
            </w:pPr>
            <w:r w:rsidRPr="00B0013D">
              <w:rPr>
                <w:color w:val="000000"/>
              </w:rPr>
              <w:t>Keyakinan individu untuk dapat mengatasi masalah</w:t>
            </w:r>
          </w:p>
          <w:p w14:paraId="3C381BA9" w14:textId="77777777" w:rsidR="009D2AB8" w:rsidRPr="00B0013D" w:rsidRDefault="009D2AB8" w:rsidP="009D2AB8">
            <w:pPr>
              <w:widowControl w:val="0"/>
              <w:numPr>
                <w:ilvl w:val="0"/>
                <w:numId w:val="5"/>
              </w:numPr>
              <w:adjustRightInd w:val="0"/>
              <w:spacing w:after="0" w:line="240" w:lineRule="auto"/>
              <w:ind w:left="315" w:right="-15" w:hanging="315"/>
              <w:textAlignment w:val="baseline"/>
              <w:rPr>
                <w:color w:val="000000"/>
              </w:rPr>
            </w:pPr>
            <w:r w:rsidRPr="00B0013D">
              <w:rPr>
                <w:color w:val="000000"/>
              </w:rPr>
              <w:t>Kemampuan untuk menemukan suatu cara yang</w:t>
            </w:r>
            <w:r>
              <w:rPr>
                <w:color w:val="000000"/>
              </w:rPr>
              <w:t xml:space="preserve"> dapat mengurangi emosi negative</w:t>
            </w:r>
          </w:p>
        </w:tc>
        <w:tc>
          <w:tcPr>
            <w:tcW w:w="1560" w:type="dxa"/>
            <w:shd w:val="clear" w:color="auto" w:fill="auto"/>
            <w:vAlign w:val="center"/>
            <w:hideMark/>
          </w:tcPr>
          <w:p w14:paraId="4F89F39E" w14:textId="77777777" w:rsidR="009D2AB8" w:rsidRPr="00B0013D" w:rsidRDefault="009D2AB8" w:rsidP="004679C5">
            <w:pPr>
              <w:jc w:val="center"/>
              <w:rPr>
                <w:color w:val="000000"/>
              </w:rPr>
            </w:pPr>
            <w:r w:rsidRPr="00B0013D">
              <w:rPr>
                <w:color w:val="000000"/>
              </w:rPr>
              <w:t>1,2,3</w:t>
            </w:r>
          </w:p>
        </w:tc>
        <w:tc>
          <w:tcPr>
            <w:tcW w:w="1482" w:type="dxa"/>
            <w:shd w:val="clear" w:color="auto" w:fill="auto"/>
            <w:vAlign w:val="center"/>
            <w:hideMark/>
          </w:tcPr>
          <w:p w14:paraId="7A53CA57" w14:textId="77777777" w:rsidR="009D2AB8" w:rsidRPr="00B0013D" w:rsidRDefault="009D2AB8" w:rsidP="004679C5">
            <w:pPr>
              <w:jc w:val="center"/>
              <w:rPr>
                <w:color w:val="000000"/>
              </w:rPr>
            </w:pPr>
            <w:r w:rsidRPr="00B0013D">
              <w:rPr>
                <w:color w:val="000000"/>
              </w:rPr>
              <w:t>4,5,6</w:t>
            </w:r>
          </w:p>
        </w:tc>
        <w:tc>
          <w:tcPr>
            <w:tcW w:w="528" w:type="dxa"/>
            <w:shd w:val="clear" w:color="auto" w:fill="auto"/>
            <w:vAlign w:val="center"/>
            <w:hideMark/>
          </w:tcPr>
          <w:p w14:paraId="7B86528E" w14:textId="77777777" w:rsidR="009D2AB8" w:rsidRPr="00B0013D" w:rsidRDefault="009D2AB8" w:rsidP="004679C5">
            <w:pPr>
              <w:jc w:val="center"/>
              <w:rPr>
                <w:color w:val="000000"/>
              </w:rPr>
            </w:pPr>
            <w:r w:rsidRPr="00B0013D">
              <w:rPr>
                <w:color w:val="000000"/>
              </w:rPr>
              <w:t>6</w:t>
            </w:r>
          </w:p>
        </w:tc>
      </w:tr>
      <w:tr w:rsidR="009D2AB8" w:rsidRPr="00B0013D" w14:paraId="5BD214B8" w14:textId="77777777" w:rsidTr="004679C5">
        <w:trPr>
          <w:trHeight w:val="255"/>
        </w:trPr>
        <w:tc>
          <w:tcPr>
            <w:tcW w:w="2267" w:type="dxa"/>
            <w:shd w:val="clear" w:color="auto" w:fill="auto"/>
            <w:hideMark/>
          </w:tcPr>
          <w:p w14:paraId="5FBC6010" w14:textId="77777777" w:rsidR="009D2AB8" w:rsidRPr="00B0013D" w:rsidRDefault="009D2AB8" w:rsidP="004679C5">
            <w:pPr>
              <w:rPr>
                <w:color w:val="000000"/>
              </w:rPr>
            </w:pPr>
            <w:r w:rsidRPr="00B0013D">
              <w:rPr>
                <w:color w:val="000000"/>
              </w:rPr>
              <w:t>Mengevaluasi Emosi</w:t>
            </w:r>
          </w:p>
        </w:tc>
        <w:tc>
          <w:tcPr>
            <w:tcW w:w="3544" w:type="dxa"/>
            <w:shd w:val="clear" w:color="auto" w:fill="auto"/>
            <w:hideMark/>
          </w:tcPr>
          <w:p w14:paraId="58BE2E09" w14:textId="77777777" w:rsidR="009D2AB8" w:rsidRDefault="009D2AB8" w:rsidP="009D2AB8">
            <w:pPr>
              <w:pStyle w:val="ListParagraph"/>
              <w:widowControl w:val="0"/>
              <w:numPr>
                <w:ilvl w:val="0"/>
                <w:numId w:val="6"/>
              </w:numPr>
              <w:suppressAutoHyphens w:val="0"/>
              <w:adjustRightInd w:val="0"/>
              <w:ind w:left="315" w:hanging="315"/>
              <w:textAlignment w:val="baseline"/>
              <w:rPr>
                <w:color w:val="000000"/>
              </w:rPr>
            </w:pPr>
            <w:r w:rsidRPr="00376A49">
              <w:rPr>
                <w:color w:val="000000"/>
              </w:rPr>
              <w:t>Kemampuan untuk tidak terpengaruh oleh emosi negatif yang dirasakan</w:t>
            </w:r>
          </w:p>
          <w:p w14:paraId="12F90283" w14:textId="77777777" w:rsidR="009D2AB8" w:rsidRPr="00376A49" w:rsidRDefault="009D2AB8" w:rsidP="009D2AB8">
            <w:pPr>
              <w:pStyle w:val="ListParagraph"/>
              <w:widowControl w:val="0"/>
              <w:numPr>
                <w:ilvl w:val="0"/>
                <w:numId w:val="6"/>
              </w:numPr>
              <w:suppressAutoHyphens w:val="0"/>
              <w:adjustRightInd w:val="0"/>
              <w:ind w:left="315" w:hanging="315"/>
              <w:textAlignment w:val="baseline"/>
              <w:rPr>
                <w:color w:val="000000"/>
              </w:rPr>
            </w:pPr>
            <w:r w:rsidRPr="00376A49">
              <w:rPr>
                <w:color w:val="000000"/>
              </w:rPr>
              <w:t>Mampu untuk berpikir dan melakukan sesuatu dengan baik</w:t>
            </w:r>
          </w:p>
        </w:tc>
        <w:tc>
          <w:tcPr>
            <w:tcW w:w="1560" w:type="dxa"/>
            <w:shd w:val="clear" w:color="auto" w:fill="auto"/>
            <w:vAlign w:val="center"/>
            <w:hideMark/>
          </w:tcPr>
          <w:p w14:paraId="75E21D00" w14:textId="77777777" w:rsidR="009D2AB8" w:rsidRPr="00B0013D" w:rsidRDefault="009D2AB8" w:rsidP="004679C5">
            <w:pPr>
              <w:jc w:val="center"/>
              <w:rPr>
                <w:color w:val="000000"/>
              </w:rPr>
            </w:pPr>
            <w:r w:rsidRPr="00B0013D">
              <w:rPr>
                <w:color w:val="000000"/>
              </w:rPr>
              <w:t>7,8,9</w:t>
            </w:r>
          </w:p>
        </w:tc>
        <w:tc>
          <w:tcPr>
            <w:tcW w:w="1482" w:type="dxa"/>
            <w:shd w:val="clear" w:color="auto" w:fill="auto"/>
            <w:vAlign w:val="center"/>
            <w:hideMark/>
          </w:tcPr>
          <w:p w14:paraId="7E7F78CA" w14:textId="77777777" w:rsidR="009D2AB8" w:rsidRPr="00B0013D" w:rsidRDefault="009D2AB8" w:rsidP="004679C5">
            <w:pPr>
              <w:jc w:val="center"/>
              <w:rPr>
                <w:color w:val="000000"/>
              </w:rPr>
            </w:pPr>
            <w:r w:rsidRPr="00B0013D">
              <w:rPr>
                <w:color w:val="000000"/>
              </w:rPr>
              <w:t>10,11,12</w:t>
            </w:r>
          </w:p>
        </w:tc>
        <w:tc>
          <w:tcPr>
            <w:tcW w:w="528" w:type="dxa"/>
            <w:shd w:val="clear" w:color="auto" w:fill="auto"/>
            <w:vAlign w:val="center"/>
            <w:hideMark/>
          </w:tcPr>
          <w:p w14:paraId="7B49DDE2" w14:textId="77777777" w:rsidR="009D2AB8" w:rsidRPr="00B0013D" w:rsidRDefault="009D2AB8" w:rsidP="004679C5">
            <w:pPr>
              <w:jc w:val="center"/>
              <w:rPr>
                <w:color w:val="000000"/>
              </w:rPr>
            </w:pPr>
            <w:r w:rsidRPr="00B0013D">
              <w:rPr>
                <w:color w:val="000000"/>
              </w:rPr>
              <w:t>6</w:t>
            </w:r>
          </w:p>
        </w:tc>
      </w:tr>
      <w:tr w:rsidR="009D2AB8" w:rsidRPr="00B0013D" w14:paraId="2533B408" w14:textId="77777777" w:rsidTr="004679C5">
        <w:trPr>
          <w:trHeight w:val="255"/>
        </w:trPr>
        <w:tc>
          <w:tcPr>
            <w:tcW w:w="2267" w:type="dxa"/>
            <w:shd w:val="clear" w:color="auto" w:fill="auto"/>
            <w:hideMark/>
          </w:tcPr>
          <w:p w14:paraId="2571CD28" w14:textId="77777777" w:rsidR="009D2AB8" w:rsidRPr="00B0013D" w:rsidRDefault="009D2AB8" w:rsidP="004679C5">
            <w:pPr>
              <w:rPr>
                <w:color w:val="000000"/>
              </w:rPr>
            </w:pPr>
            <w:r w:rsidRPr="00B0013D">
              <w:rPr>
                <w:color w:val="000000"/>
              </w:rPr>
              <w:t>Memodifikasi Emosi</w:t>
            </w:r>
          </w:p>
        </w:tc>
        <w:tc>
          <w:tcPr>
            <w:tcW w:w="3544" w:type="dxa"/>
            <w:shd w:val="clear" w:color="auto" w:fill="auto"/>
            <w:hideMark/>
          </w:tcPr>
          <w:p w14:paraId="19D84A1B" w14:textId="77777777" w:rsidR="009D2AB8" w:rsidRDefault="009D2AB8" w:rsidP="009D2AB8">
            <w:pPr>
              <w:pStyle w:val="ListParagraph"/>
              <w:widowControl w:val="0"/>
              <w:numPr>
                <w:ilvl w:val="0"/>
                <w:numId w:val="7"/>
              </w:numPr>
              <w:suppressAutoHyphens w:val="0"/>
              <w:adjustRightInd w:val="0"/>
              <w:ind w:left="315" w:hanging="315"/>
              <w:textAlignment w:val="baseline"/>
              <w:rPr>
                <w:color w:val="000000"/>
              </w:rPr>
            </w:pPr>
            <w:r w:rsidRPr="00376A49">
              <w:rPr>
                <w:color w:val="000000"/>
              </w:rPr>
              <w:t>Mampu untuk menunjukkan respon emosi yang tepat</w:t>
            </w:r>
          </w:p>
          <w:p w14:paraId="199FA7BB" w14:textId="77777777" w:rsidR="009D2AB8" w:rsidRPr="00376A49" w:rsidRDefault="009D2AB8" w:rsidP="009D2AB8">
            <w:pPr>
              <w:pStyle w:val="ListParagraph"/>
              <w:widowControl w:val="0"/>
              <w:numPr>
                <w:ilvl w:val="0"/>
                <w:numId w:val="7"/>
              </w:numPr>
              <w:suppressAutoHyphens w:val="0"/>
              <w:adjustRightInd w:val="0"/>
              <w:ind w:left="315" w:hanging="315"/>
              <w:textAlignment w:val="baseline"/>
              <w:rPr>
                <w:color w:val="000000"/>
              </w:rPr>
            </w:pPr>
            <w:r w:rsidRPr="00376A49">
              <w:rPr>
                <w:color w:val="000000"/>
              </w:rPr>
              <w:t>Tidak merasa malu saat merasakan emosi negative</w:t>
            </w:r>
          </w:p>
        </w:tc>
        <w:tc>
          <w:tcPr>
            <w:tcW w:w="1560" w:type="dxa"/>
            <w:shd w:val="clear" w:color="auto" w:fill="auto"/>
            <w:vAlign w:val="center"/>
            <w:hideMark/>
          </w:tcPr>
          <w:p w14:paraId="1CF27412" w14:textId="77777777" w:rsidR="009D2AB8" w:rsidRPr="00B0013D" w:rsidRDefault="009D2AB8" w:rsidP="004679C5">
            <w:pPr>
              <w:jc w:val="center"/>
              <w:rPr>
                <w:color w:val="000000"/>
              </w:rPr>
            </w:pPr>
            <w:r w:rsidRPr="00B0013D">
              <w:rPr>
                <w:color w:val="000000"/>
              </w:rPr>
              <w:t>13,14,15</w:t>
            </w:r>
          </w:p>
        </w:tc>
        <w:tc>
          <w:tcPr>
            <w:tcW w:w="1482" w:type="dxa"/>
            <w:shd w:val="clear" w:color="auto" w:fill="auto"/>
            <w:vAlign w:val="center"/>
            <w:hideMark/>
          </w:tcPr>
          <w:p w14:paraId="1C5BA6CA" w14:textId="77777777" w:rsidR="009D2AB8" w:rsidRPr="00B0013D" w:rsidRDefault="009D2AB8" w:rsidP="004679C5">
            <w:pPr>
              <w:jc w:val="center"/>
              <w:rPr>
                <w:color w:val="000000"/>
              </w:rPr>
            </w:pPr>
            <w:r w:rsidRPr="00B0013D">
              <w:rPr>
                <w:color w:val="000000"/>
              </w:rPr>
              <w:t>16,17,18</w:t>
            </w:r>
          </w:p>
        </w:tc>
        <w:tc>
          <w:tcPr>
            <w:tcW w:w="528" w:type="dxa"/>
            <w:shd w:val="clear" w:color="auto" w:fill="auto"/>
            <w:vAlign w:val="center"/>
            <w:hideMark/>
          </w:tcPr>
          <w:p w14:paraId="031A5B78" w14:textId="77777777" w:rsidR="009D2AB8" w:rsidRPr="00B0013D" w:rsidRDefault="009D2AB8" w:rsidP="004679C5">
            <w:pPr>
              <w:jc w:val="center"/>
              <w:rPr>
                <w:color w:val="000000"/>
              </w:rPr>
            </w:pPr>
            <w:r w:rsidRPr="00B0013D">
              <w:rPr>
                <w:color w:val="000000"/>
              </w:rPr>
              <w:t>6</w:t>
            </w:r>
          </w:p>
        </w:tc>
      </w:tr>
      <w:tr w:rsidR="009D2AB8" w:rsidRPr="00B0013D" w14:paraId="1F114C75" w14:textId="77777777" w:rsidTr="004679C5">
        <w:trPr>
          <w:trHeight w:val="255"/>
        </w:trPr>
        <w:tc>
          <w:tcPr>
            <w:tcW w:w="5811" w:type="dxa"/>
            <w:gridSpan w:val="2"/>
            <w:shd w:val="clear" w:color="auto" w:fill="auto"/>
            <w:hideMark/>
          </w:tcPr>
          <w:p w14:paraId="4B8E5B8B" w14:textId="77777777" w:rsidR="009D2AB8" w:rsidRPr="00B0013D" w:rsidRDefault="009D2AB8" w:rsidP="004679C5">
            <w:pPr>
              <w:jc w:val="center"/>
              <w:rPr>
                <w:color w:val="000000"/>
              </w:rPr>
            </w:pPr>
            <w:r w:rsidRPr="00B0013D">
              <w:rPr>
                <w:color w:val="000000"/>
              </w:rPr>
              <w:t>Jumlah</w:t>
            </w:r>
          </w:p>
        </w:tc>
        <w:tc>
          <w:tcPr>
            <w:tcW w:w="1560" w:type="dxa"/>
            <w:shd w:val="clear" w:color="auto" w:fill="auto"/>
          </w:tcPr>
          <w:p w14:paraId="2F5ABCA9" w14:textId="77777777" w:rsidR="009D2AB8" w:rsidRPr="00B0013D" w:rsidRDefault="009D2AB8" w:rsidP="004679C5">
            <w:pPr>
              <w:jc w:val="center"/>
              <w:rPr>
                <w:color w:val="000000"/>
              </w:rPr>
            </w:pPr>
            <w:r>
              <w:rPr>
                <w:color w:val="000000"/>
              </w:rPr>
              <w:t>9</w:t>
            </w:r>
          </w:p>
        </w:tc>
        <w:tc>
          <w:tcPr>
            <w:tcW w:w="1482" w:type="dxa"/>
            <w:shd w:val="clear" w:color="auto" w:fill="auto"/>
          </w:tcPr>
          <w:p w14:paraId="47047F14" w14:textId="77777777" w:rsidR="009D2AB8" w:rsidRPr="00B0013D" w:rsidRDefault="009D2AB8" w:rsidP="004679C5">
            <w:pPr>
              <w:jc w:val="center"/>
              <w:rPr>
                <w:color w:val="000000"/>
              </w:rPr>
            </w:pPr>
            <w:r>
              <w:rPr>
                <w:color w:val="000000"/>
              </w:rPr>
              <w:t>9</w:t>
            </w:r>
          </w:p>
        </w:tc>
        <w:tc>
          <w:tcPr>
            <w:tcW w:w="528" w:type="dxa"/>
            <w:shd w:val="clear" w:color="auto" w:fill="auto"/>
            <w:hideMark/>
          </w:tcPr>
          <w:p w14:paraId="128BFA62" w14:textId="77777777" w:rsidR="009D2AB8" w:rsidRPr="00B0013D" w:rsidRDefault="009D2AB8" w:rsidP="004679C5">
            <w:pPr>
              <w:rPr>
                <w:color w:val="000000"/>
              </w:rPr>
            </w:pPr>
            <w:r w:rsidRPr="00B0013D">
              <w:rPr>
                <w:color w:val="000000"/>
              </w:rPr>
              <w:t> 18</w:t>
            </w:r>
          </w:p>
        </w:tc>
      </w:tr>
    </w:tbl>
    <w:p w14:paraId="20A0BA65" w14:textId="38F5F060" w:rsidR="00545850" w:rsidRDefault="00545850"/>
    <w:p w14:paraId="598F220A" w14:textId="77777777" w:rsidR="009D2AB8" w:rsidRPr="006C47D3" w:rsidRDefault="009D2AB8" w:rsidP="009D2AB8">
      <w:pPr>
        <w:pStyle w:val="ListParagraph"/>
        <w:jc w:val="center"/>
        <w:rPr>
          <w:lang w:val="en-US"/>
        </w:rPr>
      </w:pPr>
      <w:r w:rsidRPr="006C47D3">
        <w:rPr>
          <w:lang w:val="en-US"/>
        </w:rPr>
        <w:t>Skala Regulasi Emosi</w:t>
      </w:r>
    </w:p>
    <w:p w14:paraId="6319C83A" w14:textId="77777777" w:rsidR="009D2AB8" w:rsidRPr="00B0013D" w:rsidRDefault="009D2AB8" w:rsidP="009D2AB8">
      <w:pPr>
        <w:pStyle w:val="ListParagraph"/>
      </w:pPr>
      <w:r w:rsidRPr="00B0013D">
        <w:t>Nama</w:t>
      </w:r>
      <w:r w:rsidRPr="00B0013D">
        <w:tab/>
      </w:r>
      <w:r w:rsidRPr="00B0013D">
        <w:tab/>
        <w:t xml:space="preserve"> :</w:t>
      </w:r>
    </w:p>
    <w:p w14:paraId="6F2336CE" w14:textId="77777777" w:rsidR="009D2AB8" w:rsidRPr="00B0013D" w:rsidRDefault="009D2AB8" w:rsidP="009D2AB8">
      <w:pPr>
        <w:pStyle w:val="ListParagraph"/>
      </w:pPr>
      <w:r w:rsidRPr="00B0013D">
        <w:t>Kelas</w:t>
      </w:r>
      <w:r w:rsidRPr="00B0013D">
        <w:tab/>
      </w:r>
      <w:r w:rsidRPr="00B0013D">
        <w:tab/>
        <w:t xml:space="preserve"> :</w:t>
      </w:r>
    </w:p>
    <w:p w14:paraId="34FA5F98" w14:textId="77777777" w:rsidR="009D2AB8" w:rsidRPr="00B0013D" w:rsidRDefault="009D2AB8" w:rsidP="009D2AB8">
      <w:pPr>
        <w:pStyle w:val="ListParagraph"/>
      </w:pPr>
      <w:r w:rsidRPr="00B0013D">
        <w:t>Jenis Kelamin</w:t>
      </w:r>
      <w:r w:rsidRPr="00B0013D">
        <w:tab/>
        <w:t xml:space="preserve"> :</w:t>
      </w:r>
    </w:p>
    <w:p w14:paraId="04320D49" w14:textId="77777777" w:rsidR="009D2AB8" w:rsidRPr="00B0013D" w:rsidRDefault="009D2AB8" w:rsidP="009D2AB8">
      <w:pPr>
        <w:pStyle w:val="ListParagraph"/>
      </w:pPr>
    </w:p>
    <w:p w14:paraId="0F344C70" w14:textId="77777777" w:rsidR="009D2AB8" w:rsidRPr="006C47D3" w:rsidRDefault="009D2AB8" w:rsidP="009D2AB8">
      <w:pPr>
        <w:pStyle w:val="ListParagraph"/>
        <w:spacing w:line="360" w:lineRule="auto"/>
        <w:rPr>
          <w:b/>
        </w:rPr>
      </w:pPr>
      <w:r w:rsidRPr="006C47D3">
        <w:rPr>
          <w:b/>
        </w:rPr>
        <w:t>PETUNJUK PENGERJAAN</w:t>
      </w:r>
    </w:p>
    <w:p w14:paraId="646530E3" w14:textId="77777777" w:rsidR="009D2AB8" w:rsidRPr="00B0013D" w:rsidRDefault="009D2AB8" w:rsidP="009D2AB8">
      <w:pPr>
        <w:pStyle w:val="ListParagraph"/>
        <w:spacing w:line="360" w:lineRule="auto"/>
        <w:jc w:val="both"/>
      </w:pPr>
      <w:r w:rsidRPr="00B0013D">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6C47D3">
        <w:rPr>
          <w:spacing w:val="1"/>
        </w:rPr>
        <w:t xml:space="preserve"> </w:t>
      </w:r>
      <w:r w:rsidRPr="00B0013D">
        <w:t>dengan</w:t>
      </w:r>
      <w:r w:rsidRPr="006C47D3">
        <w:rPr>
          <w:spacing w:val="-1"/>
        </w:rPr>
        <w:t xml:space="preserve"> </w:t>
      </w:r>
      <w:r w:rsidRPr="00B0013D">
        <w:t>memberi</w:t>
      </w:r>
      <w:r w:rsidRPr="006C47D3">
        <w:rPr>
          <w:spacing w:val="-3"/>
        </w:rPr>
        <w:t xml:space="preserve"> </w:t>
      </w:r>
      <w:r w:rsidRPr="00B0013D">
        <w:t>tanda</w:t>
      </w:r>
      <w:r w:rsidRPr="006C47D3">
        <w:rPr>
          <w:spacing w:val="1"/>
        </w:rPr>
        <w:t xml:space="preserve"> </w:t>
      </w:r>
      <w:r w:rsidRPr="00B0013D">
        <w:t>(√).</w:t>
      </w:r>
    </w:p>
    <w:p w14:paraId="19116A41" w14:textId="77777777" w:rsidR="009D2AB8" w:rsidRPr="00B0013D" w:rsidRDefault="009D2AB8" w:rsidP="009D2AB8">
      <w:pPr>
        <w:pStyle w:val="Heading5"/>
        <w:spacing w:before="0"/>
        <w:ind w:left="720"/>
        <w:rPr>
          <w:rFonts w:ascii="Times New Roman" w:hAnsi="Times New Roman" w:cs="Times New Roman"/>
          <w:color w:val="auto"/>
        </w:rPr>
      </w:pPr>
      <w:r w:rsidRPr="00B0013D">
        <w:rPr>
          <w:rFonts w:ascii="Times New Roman" w:hAnsi="Times New Roman" w:cs="Times New Roman"/>
          <w:color w:val="auto"/>
        </w:rPr>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9D2AB8" w:rsidRPr="00B0013D" w14:paraId="4BE63751" w14:textId="77777777" w:rsidTr="004679C5">
        <w:trPr>
          <w:trHeight w:val="290"/>
          <w:jc w:val="center"/>
        </w:trPr>
        <w:tc>
          <w:tcPr>
            <w:tcW w:w="706" w:type="dxa"/>
          </w:tcPr>
          <w:p w14:paraId="4C2607C5" w14:textId="77777777" w:rsidR="009D2AB8" w:rsidRPr="00B0013D" w:rsidRDefault="009D2AB8" w:rsidP="004679C5">
            <w:pPr>
              <w:spacing w:line="266" w:lineRule="exact"/>
            </w:pPr>
            <w:r w:rsidRPr="00B0013D">
              <w:t>SS</w:t>
            </w:r>
          </w:p>
        </w:tc>
        <w:tc>
          <w:tcPr>
            <w:tcW w:w="2644" w:type="dxa"/>
          </w:tcPr>
          <w:p w14:paraId="6A04E755" w14:textId="77777777" w:rsidR="009D2AB8" w:rsidRPr="00B0013D" w:rsidRDefault="009D2AB8" w:rsidP="004679C5">
            <w:pPr>
              <w:spacing w:line="266" w:lineRule="exact"/>
            </w:pPr>
            <w:r w:rsidRPr="00B0013D">
              <w:t>:</w:t>
            </w:r>
            <w:r w:rsidRPr="00B0013D">
              <w:rPr>
                <w:spacing w:val="-3"/>
              </w:rPr>
              <w:t xml:space="preserve"> </w:t>
            </w:r>
            <w:r w:rsidRPr="00B0013D">
              <w:t>Sangat</w:t>
            </w:r>
            <w:r w:rsidRPr="00B0013D">
              <w:rPr>
                <w:spacing w:val="-3"/>
              </w:rPr>
              <w:t xml:space="preserve"> </w:t>
            </w:r>
            <w:r w:rsidRPr="00B0013D">
              <w:t>Sesuai</w:t>
            </w:r>
          </w:p>
        </w:tc>
        <w:tc>
          <w:tcPr>
            <w:tcW w:w="1279" w:type="dxa"/>
          </w:tcPr>
          <w:p w14:paraId="592B8EC1" w14:textId="77777777" w:rsidR="009D2AB8" w:rsidRPr="00B0013D" w:rsidRDefault="009D2AB8" w:rsidP="004679C5">
            <w:pPr>
              <w:spacing w:line="266" w:lineRule="exact"/>
            </w:pPr>
            <w:r w:rsidRPr="00B0013D">
              <w:t>TS</w:t>
            </w:r>
          </w:p>
        </w:tc>
        <w:tc>
          <w:tcPr>
            <w:tcW w:w="2436" w:type="dxa"/>
          </w:tcPr>
          <w:p w14:paraId="77106B03" w14:textId="77777777" w:rsidR="009D2AB8" w:rsidRPr="00B0013D" w:rsidRDefault="009D2AB8" w:rsidP="004679C5">
            <w:pPr>
              <w:spacing w:line="266" w:lineRule="exact"/>
            </w:pPr>
            <w:r w:rsidRPr="00B0013D">
              <w:t>:</w:t>
            </w:r>
            <w:r w:rsidRPr="00B0013D">
              <w:rPr>
                <w:spacing w:val="-3"/>
              </w:rPr>
              <w:t xml:space="preserve"> </w:t>
            </w:r>
            <w:r w:rsidRPr="00B0013D">
              <w:t>Tidak</w:t>
            </w:r>
            <w:r w:rsidRPr="00B0013D">
              <w:rPr>
                <w:spacing w:val="-4"/>
              </w:rPr>
              <w:t xml:space="preserve"> </w:t>
            </w:r>
            <w:r w:rsidRPr="00B0013D">
              <w:t>Sesuai</w:t>
            </w:r>
          </w:p>
        </w:tc>
      </w:tr>
      <w:tr w:rsidR="009D2AB8" w:rsidRPr="00B0013D" w14:paraId="76D1F97C" w14:textId="77777777" w:rsidTr="004679C5">
        <w:trPr>
          <w:trHeight w:val="290"/>
          <w:jc w:val="center"/>
        </w:trPr>
        <w:tc>
          <w:tcPr>
            <w:tcW w:w="706" w:type="dxa"/>
          </w:tcPr>
          <w:p w14:paraId="59E5078D" w14:textId="77777777" w:rsidR="009D2AB8" w:rsidRPr="00B0013D" w:rsidRDefault="009D2AB8" w:rsidP="004679C5">
            <w:pPr>
              <w:spacing w:line="256" w:lineRule="exact"/>
            </w:pPr>
            <w:r w:rsidRPr="00B0013D">
              <w:rPr>
                <w:w w:val="99"/>
              </w:rPr>
              <w:t>S</w:t>
            </w:r>
          </w:p>
        </w:tc>
        <w:tc>
          <w:tcPr>
            <w:tcW w:w="2644" w:type="dxa"/>
          </w:tcPr>
          <w:p w14:paraId="425F7FFE" w14:textId="77777777" w:rsidR="009D2AB8" w:rsidRPr="00B0013D" w:rsidRDefault="009D2AB8" w:rsidP="004679C5">
            <w:pPr>
              <w:spacing w:line="256" w:lineRule="exact"/>
            </w:pPr>
            <w:r w:rsidRPr="00B0013D">
              <w:t>:</w:t>
            </w:r>
            <w:r w:rsidRPr="00B0013D">
              <w:rPr>
                <w:spacing w:val="-3"/>
              </w:rPr>
              <w:t xml:space="preserve"> </w:t>
            </w:r>
            <w:r w:rsidRPr="00B0013D">
              <w:t>Sesuai</w:t>
            </w:r>
          </w:p>
        </w:tc>
        <w:tc>
          <w:tcPr>
            <w:tcW w:w="1279" w:type="dxa"/>
          </w:tcPr>
          <w:p w14:paraId="64BE0FF5" w14:textId="77777777" w:rsidR="009D2AB8" w:rsidRPr="00B0013D" w:rsidRDefault="009D2AB8" w:rsidP="004679C5">
            <w:pPr>
              <w:spacing w:line="256" w:lineRule="exact"/>
            </w:pPr>
            <w:r w:rsidRPr="00B0013D">
              <w:t>STS</w:t>
            </w:r>
          </w:p>
        </w:tc>
        <w:tc>
          <w:tcPr>
            <w:tcW w:w="2436" w:type="dxa"/>
          </w:tcPr>
          <w:p w14:paraId="6A771E4A" w14:textId="77777777" w:rsidR="009D2AB8" w:rsidRPr="00B0013D" w:rsidRDefault="009D2AB8" w:rsidP="004679C5">
            <w:pPr>
              <w:spacing w:line="256" w:lineRule="exact"/>
            </w:pPr>
            <w:r w:rsidRPr="00B0013D">
              <w:t>:</w:t>
            </w:r>
            <w:r w:rsidRPr="00B0013D">
              <w:rPr>
                <w:spacing w:val="-1"/>
              </w:rPr>
              <w:t xml:space="preserve"> </w:t>
            </w:r>
            <w:r w:rsidRPr="00B0013D">
              <w:t>Sangat</w:t>
            </w:r>
            <w:r w:rsidRPr="00B0013D">
              <w:rPr>
                <w:spacing w:val="-1"/>
              </w:rPr>
              <w:t xml:space="preserve"> </w:t>
            </w:r>
            <w:r w:rsidRPr="00B0013D">
              <w:t>Tidak</w:t>
            </w:r>
            <w:r w:rsidRPr="00B0013D">
              <w:rPr>
                <w:spacing w:val="-7"/>
              </w:rPr>
              <w:t xml:space="preserve"> </w:t>
            </w:r>
            <w:r w:rsidRPr="00B0013D">
              <w:t>Sesuai</w:t>
            </w:r>
          </w:p>
        </w:tc>
      </w:tr>
    </w:tbl>
    <w:p w14:paraId="705D0CDE" w14:textId="77777777" w:rsidR="009D2AB8" w:rsidRPr="00B0013D" w:rsidRDefault="009D2AB8" w:rsidP="009D2AB8">
      <w:pPr>
        <w:pStyle w:val="ListParagraph"/>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41"/>
        <w:gridCol w:w="677"/>
        <w:gridCol w:w="816"/>
        <w:gridCol w:w="815"/>
        <w:gridCol w:w="694"/>
      </w:tblGrid>
      <w:tr w:rsidR="009D2AB8" w:rsidRPr="00B0013D" w14:paraId="17B69613" w14:textId="77777777" w:rsidTr="004679C5">
        <w:tc>
          <w:tcPr>
            <w:tcW w:w="567" w:type="dxa"/>
          </w:tcPr>
          <w:p w14:paraId="3CC3A68C" w14:textId="77777777" w:rsidR="009D2AB8" w:rsidRPr="00B0013D" w:rsidRDefault="009D2AB8" w:rsidP="004679C5">
            <w:pPr>
              <w:jc w:val="center"/>
              <w:rPr>
                <w:b/>
              </w:rPr>
            </w:pPr>
            <w:r w:rsidRPr="00B0013D">
              <w:rPr>
                <w:b/>
              </w:rPr>
              <w:t>No.</w:t>
            </w:r>
          </w:p>
        </w:tc>
        <w:tc>
          <w:tcPr>
            <w:tcW w:w="5670" w:type="dxa"/>
          </w:tcPr>
          <w:p w14:paraId="38D9131D" w14:textId="77777777" w:rsidR="009D2AB8" w:rsidRPr="00B0013D" w:rsidRDefault="009D2AB8" w:rsidP="004679C5">
            <w:pPr>
              <w:jc w:val="center"/>
              <w:rPr>
                <w:b/>
              </w:rPr>
            </w:pPr>
            <w:r w:rsidRPr="00B0013D">
              <w:rPr>
                <w:b/>
              </w:rPr>
              <w:t>Pernyaataan</w:t>
            </w:r>
          </w:p>
        </w:tc>
        <w:tc>
          <w:tcPr>
            <w:tcW w:w="709" w:type="dxa"/>
          </w:tcPr>
          <w:p w14:paraId="7ABF1999" w14:textId="77777777" w:rsidR="009D2AB8" w:rsidRPr="00B0013D" w:rsidRDefault="009D2AB8" w:rsidP="004679C5">
            <w:pPr>
              <w:jc w:val="center"/>
              <w:rPr>
                <w:b/>
              </w:rPr>
            </w:pPr>
            <w:r w:rsidRPr="00B0013D">
              <w:rPr>
                <w:b/>
              </w:rPr>
              <w:t>S</w:t>
            </w:r>
          </w:p>
        </w:tc>
        <w:tc>
          <w:tcPr>
            <w:tcW w:w="851" w:type="dxa"/>
          </w:tcPr>
          <w:p w14:paraId="1045E929" w14:textId="77777777" w:rsidR="009D2AB8" w:rsidRPr="00B0013D" w:rsidRDefault="009D2AB8" w:rsidP="004679C5">
            <w:pPr>
              <w:jc w:val="center"/>
              <w:rPr>
                <w:b/>
              </w:rPr>
            </w:pPr>
            <w:r w:rsidRPr="00B0013D">
              <w:rPr>
                <w:b/>
              </w:rPr>
              <w:t>SS</w:t>
            </w:r>
          </w:p>
        </w:tc>
        <w:tc>
          <w:tcPr>
            <w:tcW w:w="850" w:type="dxa"/>
          </w:tcPr>
          <w:p w14:paraId="650E96FE" w14:textId="77777777" w:rsidR="009D2AB8" w:rsidRPr="00B0013D" w:rsidRDefault="009D2AB8" w:rsidP="004679C5">
            <w:pPr>
              <w:jc w:val="center"/>
              <w:rPr>
                <w:b/>
              </w:rPr>
            </w:pPr>
            <w:r w:rsidRPr="00B0013D">
              <w:rPr>
                <w:b/>
              </w:rPr>
              <w:t>TS</w:t>
            </w:r>
          </w:p>
        </w:tc>
        <w:tc>
          <w:tcPr>
            <w:tcW w:w="709" w:type="dxa"/>
          </w:tcPr>
          <w:p w14:paraId="7BC38AF3" w14:textId="77777777" w:rsidR="009D2AB8" w:rsidRPr="00B0013D" w:rsidRDefault="009D2AB8" w:rsidP="004679C5">
            <w:pPr>
              <w:jc w:val="center"/>
              <w:rPr>
                <w:b/>
              </w:rPr>
            </w:pPr>
            <w:r w:rsidRPr="00B0013D">
              <w:rPr>
                <w:b/>
              </w:rPr>
              <w:t>STS</w:t>
            </w:r>
          </w:p>
        </w:tc>
      </w:tr>
      <w:tr w:rsidR="009D2AB8" w:rsidRPr="00B0013D" w14:paraId="14AEDECF" w14:textId="77777777" w:rsidTr="004679C5">
        <w:tc>
          <w:tcPr>
            <w:tcW w:w="567" w:type="dxa"/>
          </w:tcPr>
          <w:p w14:paraId="52A80BE0" w14:textId="77777777" w:rsidR="009D2AB8" w:rsidRPr="00B0013D" w:rsidRDefault="009D2AB8" w:rsidP="004679C5">
            <w:pPr>
              <w:jc w:val="center"/>
            </w:pPr>
            <w:r w:rsidRPr="00B0013D">
              <w:t>1.</w:t>
            </w:r>
          </w:p>
        </w:tc>
        <w:tc>
          <w:tcPr>
            <w:tcW w:w="5670" w:type="dxa"/>
          </w:tcPr>
          <w:p w14:paraId="13DC7A54" w14:textId="77777777" w:rsidR="009D2AB8" w:rsidRPr="00B0013D" w:rsidRDefault="009D2AB8" w:rsidP="004679C5">
            <w:pPr>
              <w:jc w:val="both"/>
            </w:pPr>
            <w:r w:rsidRPr="00B0013D">
              <w:t>Saya tahu kapan perasaan marah dapat muncul dalam diri saya.</w:t>
            </w:r>
          </w:p>
        </w:tc>
        <w:tc>
          <w:tcPr>
            <w:tcW w:w="709" w:type="dxa"/>
          </w:tcPr>
          <w:p w14:paraId="0C4D95DA" w14:textId="77777777" w:rsidR="009D2AB8" w:rsidRPr="00B0013D" w:rsidRDefault="009D2AB8" w:rsidP="004679C5">
            <w:pPr>
              <w:jc w:val="both"/>
            </w:pPr>
          </w:p>
        </w:tc>
        <w:tc>
          <w:tcPr>
            <w:tcW w:w="851" w:type="dxa"/>
          </w:tcPr>
          <w:p w14:paraId="177A7B8E" w14:textId="77777777" w:rsidR="009D2AB8" w:rsidRPr="00B0013D" w:rsidRDefault="009D2AB8" w:rsidP="004679C5">
            <w:pPr>
              <w:jc w:val="both"/>
            </w:pPr>
          </w:p>
        </w:tc>
        <w:tc>
          <w:tcPr>
            <w:tcW w:w="850" w:type="dxa"/>
          </w:tcPr>
          <w:p w14:paraId="50E2A245" w14:textId="77777777" w:rsidR="009D2AB8" w:rsidRPr="00B0013D" w:rsidRDefault="009D2AB8" w:rsidP="004679C5">
            <w:pPr>
              <w:jc w:val="both"/>
            </w:pPr>
          </w:p>
        </w:tc>
        <w:tc>
          <w:tcPr>
            <w:tcW w:w="709" w:type="dxa"/>
          </w:tcPr>
          <w:p w14:paraId="217806F0" w14:textId="77777777" w:rsidR="009D2AB8" w:rsidRPr="00B0013D" w:rsidRDefault="009D2AB8" w:rsidP="004679C5">
            <w:pPr>
              <w:jc w:val="both"/>
            </w:pPr>
          </w:p>
        </w:tc>
      </w:tr>
      <w:tr w:rsidR="009D2AB8" w:rsidRPr="00B0013D" w14:paraId="1008D758" w14:textId="77777777" w:rsidTr="004679C5">
        <w:tc>
          <w:tcPr>
            <w:tcW w:w="567" w:type="dxa"/>
          </w:tcPr>
          <w:p w14:paraId="13A678D4" w14:textId="77777777" w:rsidR="009D2AB8" w:rsidRPr="00B0013D" w:rsidRDefault="009D2AB8" w:rsidP="004679C5">
            <w:pPr>
              <w:jc w:val="center"/>
            </w:pPr>
            <w:r w:rsidRPr="00B0013D">
              <w:lastRenderedPageBreak/>
              <w:t>2.</w:t>
            </w:r>
          </w:p>
        </w:tc>
        <w:tc>
          <w:tcPr>
            <w:tcW w:w="5670" w:type="dxa"/>
          </w:tcPr>
          <w:p w14:paraId="74761762" w14:textId="77777777" w:rsidR="009D2AB8" w:rsidRPr="00B0013D" w:rsidRDefault="009D2AB8" w:rsidP="004679C5">
            <w:pPr>
              <w:jc w:val="both"/>
            </w:pPr>
            <w:r w:rsidRPr="00B0013D">
              <w:t>Saya berhati-hati dalam menjawab pertanyaan teman yang tidak menyenangkan agar tidak terpancing emosi.</w:t>
            </w:r>
          </w:p>
        </w:tc>
        <w:tc>
          <w:tcPr>
            <w:tcW w:w="709" w:type="dxa"/>
          </w:tcPr>
          <w:p w14:paraId="716BF78B" w14:textId="77777777" w:rsidR="009D2AB8" w:rsidRPr="00B0013D" w:rsidRDefault="009D2AB8" w:rsidP="004679C5">
            <w:pPr>
              <w:jc w:val="both"/>
            </w:pPr>
          </w:p>
        </w:tc>
        <w:tc>
          <w:tcPr>
            <w:tcW w:w="851" w:type="dxa"/>
          </w:tcPr>
          <w:p w14:paraId="560493E5" w14:textId="77777777" w:rsidR="009D2AB8" w:rsidRPr="00B0013D" w:rsidRDefault="009D2AB8" w:rsidP="004679C5">
            <w:pPr>
              <w:jc w:val="both"/>
            </w:pPr>
          </w:p>
        </w:tc>
        <w:tc>
          <w:tcPr>
            <w:tcW w:w="850" w:type="dxa"/>
          </w:tcPr>
          <w:p w14:paraId="08AA9089" w14:textId="77777777" w:rsidR="009D2AB8" w:rsidRPr="00B0013D" w:rsidRDefault="009D2AB8" w:rsidP="004679C5">
            <w:pPr>
              <w:jc w:val="both"/>
            </w:pPr>
          </w:p>
        </w:tc>
        <w:tc>
          <w:tcPr>
            <w:tcW w:w="709" w:type="dxa"/>
          </w:tcPr>
          <w:p w14:paraId="1277912B" w14:textId="77777777" w:rsidR="009D2AB8" w:rsidRPr="00B0013D" w:rsidRDefault="009D2AB8" w:rsidP="004679C5">
            <w:pPr>
              <w:jc w:val="both"/>
            </w:pPr>
          </w:p>
        </w:tc>
      </w:tr>
      <w:tr w:rsidR="009D2AB8" w:rsidRPr="00B0013D" w14:paraId="77486912" w14:textId="77777777" w:rsidTr="004679C5">
        <w:tc>
          <w:tcPr>
            <w:tcW w:w="567" w:type="dxa"/>
          </w:tcPr>
          <w:p w14:paraId="3E3A11B4" w14:textId="77777777" w:rsidR="009D2AB8" w:rsidRPr="00B0013D" w:rsidRDefault="009D2AB8" w:rsidP="004679C5">
            <w:pPr>
              <w:jc w:val="center"/>
            </w:pPr>
            <w:r w:rsidRPr="00B0013D">
              <w:t>3.</w:t>
            </w:r>
          </w:p>
        </w:tc>
        <w:tc>
          <w:tcPr>
            <w:tcW w:w="5670" w:type="dxa"/>
          </w:tcPr>
          <w:p w14:paraId="54C5EBD9" w14:textId="77777777" w:rsidR="009D2AB8" w:rsidRPr="00B0013D" w:rsidRDefault="009D2AB8" w:rsidP="004679C5">
            <w:pPr>
              <w:jc w:val="both"/>
            </w:pPr>
            <w:r w:rsidRPr="00B0013D">
              <w:t>Saya harus memperhatikan apa saja yang bisa membuat saya marah.</w:t>
            </w:r>
          </w:p>
        </w:tc>
        <w:tc>
          <w:tcPr>
            <w:tcW w:w="709" w:type="dxa"/>
          </w:tcPr>
          <w:p w14:paraId="47F5CC48" w14:textId="77777777" w:rsidR="009D2AB8" w:rsidRPr="00B0013D" w:rsidRDefault="009D2AB8" w:rsidP="004679C5">
            <w:pPr>
              <w:jc w:val="both"/>
            </w:pPr>
          </w:p>
        </w:tc>
        <w:tc>
          <w:tcPr>
            <w:tcW w:w="851" w:type="dxa"/>
          </w:tcPr>
          <w:p w14:paraId="3BAAC7F0" w14:textId="77777777" w:rsidR="009D2AB8" w:rsidRPr="00B0013D" w:rsidRDefault="009D2AB8" w:rsidP="004679C5">
            <w:pPr>
              <w:jc w:val="both"/>
            </w:pPr>
          </w:p>
        </w:tc>
        <w:tc>
          <w:tcPr>
            <w:tcW w:w="850" w:type="dxa"/>
          </w:tcPr>
          <w:p w14:paraId="21C51D9A" w14:textId="77777777" w:rsidR="009D2AB8" w:rsidRPr="00B0013D" w:rsidRDefault="009D2AB8" w:rsidP="004679C5">
            <w:pPr>
              <w:jc w:val="both"/>
            </w:pPr>
          </w:p>
        </w:tc>
        <w:tc>
          <w:tcPr>
            <w:tcW w:w="709" w:type="dxa"/>
          </w:tcPr>
          <w:p w14:paraId="220D6780" w14:textId="77777777" w:rsidR="009D2AB8" w:rsidRPr="00B0013D" w:rsidRDefault="009D2AB8" w:rsidP="004679C5">
            <w:pPr>
              <w:jc w:val="both"/>
            </w:pPr>
          </w:p>
        </w:tc>
      </w:tr>
      <w:tr w:rsidR="009D2AB8" w:rsidRPr="00B0013D" w14:paraId="35FC34FC" w14:textId="77777777" w:rsidTr="004679C5">
        <w:tc>
          <w:tcPr>
            <w:tcW w:w="567" w:type="dxa"/>
          </w:tcPr>
          <w:p w14:paraId="2FF3D3FF" w14:textId="77777777" w:rsidR="009D2AB8" w:rsidRPr="00B0013D" w:rsidRDefault="009D2AB8" w:rsidP="004679C5">
            <w:pPr>
              <w:jc w:val="center"/>
            </w:pPr>
            <w:r w:rsidRPr="00B0013D">
              <w:t>4.</w:t>
            </w:r>
          </w:p>
        </w:tc>
        <w:tc>
          <w:tcPr>
            <w:tcW w:w="5670" w:type="dxa"/>
          </w:tcPr>
          <w:p w14:paraId="3818AC3D" w14:textId="77777777" w:rsidR="009D2AB8" w:rsidRPr="00B0013D" w:rsidRDefault="009D2AB8" w:rsidP="004679C5">
            <w:pPr>
              <w:jc w:val="both"/>
            </w:pPr>
            <w:r w:rsidRPr="00B0013D">
              <w:t>Perasaan sedih dapat hadir dalam diri saya kapan saja tanpa saya tahu sebelumnya.</w:t>
            </w:r>
          </w:p>
        </w:tc>
        <w:tc>
          <w:tcPr>
            <w:tcW w:w="709" w:type="dxa"/>
          </w:tcPr>
          <w:p w14:paraId="25946865" w14:textId="77777777" w:rsidR="009D2AB8" w:rsidRPr="00B0013D" w:rsidRDefault="009D2AB8" w:rsidP="004679C5">
            <w:pPr>
              <w:jc w:val="both"/>
            </w:pPr>
          </w:p>
        </w:tc>
        <w:tc>
          <w:tcPr>
            <w:tcW w:w="851" w:type="dxa"/>
          </w:tcPr>
          <w:p w14:paraId="4975A210" w14:textId="77777777" w:rsidR="009D2AB8" w:rsidRPr="00B0013D" w:rsidRDefault="009D2AB8" w:rsidP="004679C5">
            <w:pPr>
              <w:jc w:val="both"/>
            </w:pPr>
          </w:p>
        </w:tc>
        <w:tc>
          <w:tcPr>
            <w:tcW w:w="850" w:type="dxa"/>
          </w:tcPr>
          <w:p w14:paraId="40D72291" w14:textId="77777777" w:rsidR="009D2AB8" w:rsidRPr="00B0013D" w:rsidRDefault="009D2AB8" w:rsidP="004679C5">
            <w:pPr>
              <w:jc w:val="both"/>
            </w:pPr>
          </w:p>
        </w:tc>
        <w:tc>
          <w:tcPr>
            <w:tcW w:w="709" w:type="dxa"/>
          </w:tcPr>
          <w:p w14:paraId="1855FDF4" w14:textId="77777777" w:rsidR="009D2AB8" w:rsidRPr="00B0013D" w:rsidRDefault="009D2AB8" w:rsidP="004679C5">
            <w:pPr>
              <w:jc w:val="both"/>
            </w:pPr>
          </w:p>
        </w:tc>
      </w:tr>
      <w:tr w:rsidR="009D2AB8" w:rsidRPr="00B0013D" w14:paraId="3FFA0FCC" w14:textId="77777777" w:rsidTr="004679C5">
        <w:tc>
          <w:tcPr>
            <w:tcW w:w="567" w:type="dxa"/>
          </w:tcPr>
          <w:p w14:paraId="27897BFE" w14:textId="77777777" w:rsidR="009D2AB8" w:rsidRPr="00B0013D" w:rsidRDefault="009D2AB8" w:rsidP="004679C5">
            <w:pPr>
              <w:jc w:val="center"/>
            </w:pPr>
            <w:r w:rsidRPr="00B0013D">
              <w:t>5.</w:t>
            </w:r>
          </w:p>
        </w:tc>
        <w:tc>
          <w:tcPr>
            <w:tcW w:w="5670" w:type="dxa"/>
          </w:tcPr>
          <w:p w14:paraId="60668DF2" w14:textId="77777777" w:rsidR="009D2AB8" w:rsidRPr="00B0013D" w:rsidRDefault="009D2AB8" w:rsidP="004679C5">
            <w:pPr>
              <w:jc w:val="both"/>
            </w:pPr>
            <w:r w:rsidRPr="00B0013D">
              <w:t>Ketika menjawab pertanyaan yang menyebalkan, saya sering terpancing menjadi marah.</w:t>
            </w:r>
          </w:p>
        </w:tc>
        <w:tc>
          <w:tcPr>
            <w:tcW w:w="709" w:type="dxa"/>
          </w:tcPr>
          <w:p w14:paraId="5960727A" w14:textId="77777777" w:rsidR="009D2AB8" w:rsidRPr="00B0013D" w:rsidRDefault="009D2AB8" w:rsidP="004679C5">
            <w:pPr>
              <w:jc w:val="both"/>
            </w:pPr>
          </w:p>
        </w:tc>
        <w:tc>
          <w:tcPr>
            <w:tcW w:w="851" w:type="dxa"/>
          </w:tcPr>
          <w:p w14:paraId="64148BEF" w14:textId="77777777" w:rsidR="009D2AB8" w:rsidRPr="00B0013D" w:rsidRDefault="009D2AB8" w:rsidP="004679C5">
            <w:pPr>
              <w:jc w:val="both"/>
            </w:pPr>
          </w:p>
        </w:tc>
        <w:tc>
          <w:tcPr>
            <w:tcW w:w="850" w:type="dxa"/>
          </w:tcPr>
          <w:p w14:paraId="034932F5" w14:textId="77777777" w:rsidR="009D2AB8" w:rsidRPr="00B0013D" w:rsidRDefault="009D2AB8" w:rsidP="004679C5">
            <w:pPr>
              <w:jc w:val="both"/>
            </w:pPr>
          </w:p>
        </w:tc>
        <w:tc>
          <w:tcPr>
            <w:tcW w:w="709" w:type="dxa"/>
          </w:tcPr>
          <w:p w14:paraId="2A34A065" w14:textId="77777777" w:rsidR="009D2AB8" w:rsidRPr="00B0013D" w:rsidRDefault="009D2AB8" w:rsidP="004679C5">
            <w:pPr>
              <w:jc w:val="both"/>
            </w:pPr>
          </w:p>
        </w:tc>
      </w:tr>
      <w:tr w:rsidR="009D2AB8" w:rsidRPr="00B0013D" w14:paraId="14908009" w14:textId="77777777" w:rsidTr="004679C5">
        <w:tc>
          <w:tcPr>
            <w:tcW w:w="567" w:type="dxa"/>
          </w:tcPr>
          <w:p w14:paraId="773CCC10" w14:textId="77777777" w:rsidR="009D2AB8" w:rsidRPr="00B0013D" w:rsidRDefault="009D2AB8" w:rsidP="004679C5">
            <w:pPr>
              <w:jc w:val="center"/>
            </w:pPr>
            <w:r w:rsidRPr="00B0013D">
              <w:t>6.</w:t>
            </w:r>
          </w:p>
        </w:tc>
        <w:tc>
          <w:tcPr>
            <w:tcW w:w="5670" w:type="dxa"/>
          </w:tcPr>
          <w:p w14:paraId="726D8289" w14:textId="77777777" w:rsidR="009D2AB8" w:rsidRPr="00B0013D" w:rsidRDefault="009D2AB8" w:rsidP="004679C5">
            <w:pPr>
              <w:jc w:val="both"/>
            </w:pPr>
            <w:r w:rsidRPr="00B0013D">
              <w:t>Emosi sering meluap dengan sendirinya tanpa diketahui penyebabnya.</w:t>
            </w:r>
          </w:p>
        </w:tc>
        <w:tc>
          <w:tcPr>
            <w:tcW w:w="709" w:type="dxa"/>
          </w:tcPr>
          <w:p w14:paraId="6E35C45E" w14:textId="77777777" w:rsidR="009D2AB8" w:rsidRPr="00B0013D" w:rsidRDefault="009D2AB8" w:rsidP="004679C5">
            <w:pPr>
              <w:jc w:val="both"/>
            </w:pPr>
          </w:p>
        </w:tc>
        <w:tc>
          <w:tcPr>
            <w:tcW w:w="851" w:type="dxa"/>
          </w:tcPr>
          <w:p w14:paraId="1FBB3B11" w14:textId="77777777" w:rsidR="009D2AB8" w:rsidRPr="00B0013D" w:rsidRDefault="009D2AB8" w:rsidP="004679C5">
            <w:pPr>
              <w:jc w:val="both"/>
            </w:pPr>
          </w:p>
        </w:tc>
        <w:tc>
          <w:tcPr>
            <w:tcW w:w="850" w:type="dxa"/>
          </w:tcPr>
          <w:p w14:paraId="6CD5CAD2" w14:textId="77777777" w:rsidR="009D2AB8" w:rsidRPr="00B0013D" w:rsidRDefault="009D2AB8" w:rsidP="004679C5">
            <w:pPr>
              <w:jc w:val="both"/>
            </w:pPr>
          </w:p>
        </w:tc>
        <w:tc>
          <w:tcPr>
            <w:tcW w:w="709" w:type="dxa"/>
          </w:tcPr>
          <w:p w14:paraId="60D2DDB6" w14:textId="77777777" w:rsidR="009D2AB8" w:rsidRPr="00B0013D" w:rsidRDefault="009D2AB8" w:rsidP="004679C5">
            <w:pPr>
              <w:jc w:val="both"/>
            </w:pPr>
          </w:p>
        </w:tc>
      </w:tr>
      <w:tr w:rsidR="009D2AB8" w:rsidRPr="00B0013D" w14:paraId="208870D2" w14:textId="77777777" w:rsidTr="004679C5">
        <w:tc>
          <w:tcPr>
            <w:tcW w:w="567" w:type="dxa"/>
          </w:tcPr>
          <w:p w14:paraId="068CA8D9" w14:textId="77777777" w:rsidR="009D2AB8" w:rsidRPr="00B0013D" w:rsidRDefault="009D2AB8" w:rsidP="004679C5">
            <w:pPr>
              <w:jc w:val="center"/>
            </w:pPr>
            <w:r w:rsidRPr="00B0013D">
              <w:t>7.</w:t>
            </w:r>
          </w:p>
        </w:tc>
        <w:tc>
          <w:tcPr>
            <w:tcW w:w="5670" w:type="dxa"/>
          </w:tcPr>
          <w:p w14:paraId="5D363C8F" w14:textId="77777777" w:rsidR="009D2AB8" w:rsidRPr="00B0013D" w:rsidRDefault="009D2AB8" w:rsidP="004679C5">
            <w:pPr>
              <w:jc w:val="both"/>
            </w:pPr>
            <w:r w:rsidRPr="00B0013D">
              <w:t>Setiap kali kemarahan saya reda, saya mencoba menelusuri sumber kemarahan saya.</w:t>
            </w:r>
          </w:p>
        </w:tc>
        <w:tc>
          <w:tcPr>
            <w:tcW w:w="709" w:type="dxa"/>
          </w:tcPr>
          <w:p w14:paraId="04BE2ED7" w14:textId="77777777" w:rsidR="009D2AB8" w:rsidRPr="00B0013D" w:rsidRDefault="009D2AB8" w:rsidP="004679C5">
            <w:pPr>
              <w:jc w:val="both"/>
            </w:pPr>
          </w:p>
        </w:tc>
        <w:tc>
          <w:tcPr>
            <w:tcW w:w="851" w:type="dxa"/>
          </w:tcPr>
          <w:p w14:paraId="0F17AF5F" w14:textId="77777777" w:rsidR="009D2AB8" w:rsidRPr="00B0013D" w:rsidRDefault="009D2AB8" w:rsidP="004679C5">
            <w:pPr>
              <w:jc w:val="both"/>
            </w:pPr>
          </w:p>
        </w:tc>
        <w:tc>
          <w:tcPr>
            <w:tcW w:w="850" w:type="dxa"/>
          </w:tcPr>
          <w:p w14:paraId="1AAF8B02" w14:textId="77777777" w:rsidR="009D2AB8" w:rsidRPr="00B0013D" w:rsidRDefault="009D2AB8" w:rsidP="004679C5">
            <w:pPr>
              <w:jc w:val="both"/>
            </w:pPr>
          </w:p>
        </w:tc>
        <w:tc>
          <w:tcPr>
            <w:tcW w:w="709" w:type="dxa"/>
          </w:tcPr>
          <w:p w14:paraId="5B7487BE" w14:textId="77777777" w:rsidR="009D2AB8" w:rsidRPr="00B0013D" w:rsidRDefault="009D2AB8" w:rsidP="004679C5">
            <w:pPr>
              <w:jc w:val="both"/>
            </w:pPr>
          </w:p>
        </w:tc>
      </w:tr>
      <w:tr w:rsidR="009D2AB8" w:rsidRPr="00B0013D" w14:paraId="1C17D8F4" w14:textId="77777777" w:rsidTr="004679C5">
        <w:tc>
          <w:tcPr>
            <w:tcW w:w="567" w:type="dxa"/>
          </w:tcPr>
          <w:p w14:paraId="2D5CF83D" w14:textId="77777777" w:rsidR="009D2AB8" w:rsidRPr="00B0013D" w:rsidRDefault="009D2AB8" w:rsidP="004679C5">
            <w:pPr>
              <w:jc w:val="center"/>
            </w:pPr>
            <w:r w:rsidRPr="00B0013D">
              <w:t>8.</w:t>
            </w:r>
          </w:p>
        </w:tc>
        <w:tc>
          <w:tcPr>
            <w:tcW w:w="5670" w:type="dxa"/>
          </w:tcPr>
          <w:p w14:paraId="62AC0EBB" w14:textId="77777777" w:rsidR="009D2AB8" w:rsidRPr="00B0013D" w:rsidRDefault="009D2AB8" w:rsidP="004679C5">
            <w:pPr>
              <w:jc w:val="both"/>
            </w:pPr>
            <w:r w:rsidRPr="00B0013D">
              <w:t>Saya mencoba menelaah sumber kegalauan perasaan saya.</w:t>
            </w:r>
          </w:p>
        </w:tc>
        <w:tc>
          <w:tcPr>
            <w:tcW w:w="709" w:type="dxa"/>
          </w:tcPr>
          <w:p w14:paraId="7DBDFC37" w14:textId="77777777" w:rsidR="009D2AB8" w:rsidRPr="00B0013D" w:rsidRDefault="009D2AB8" w:rsidP="004679C5">
            <w:pPr>
              <w:jc w:val="both"/>
            </w:pPr>
          </w:p>
        </w:tc>
        <w:tc>
          <w:tcPr>
            <w:tcW w:w="851" w:type="dxa"/>
          </w:tcPr>
          <w:p w14:paraId="7C81B37A" w14:textId="77777777" w:rsidR="009D2AB8" w:rsidRPr="00B0013D" w:rsidRDefault="009D2AB8" w:rsidP="004679C5">
            <w:pPr>
              <w:jc w:val="both"/>
            </w:pPr>
          </w:p>
        </w:tc>
        <w:tc>
          <w:tcPr>
            <w:tcW w:w="850" w:type="dxa"/>
          </w:tcPr>
          <w:p w14:paraId="16CF45EF" w14:textId="77777777" w:rsidR="009D2AB8" w:rsidRPr="00B0013D" w:rsidRDefault="009D2AB8" w:rsidP="004679C5">
            <w:pPr>
              <w:jc w:val="both"/>
            </w:pPr>
          </w:p>
        </w:tc>
        <w:tc>
          <w:tcPr>
            <w:tcW w:w="709" w:type="dxa"/>
          </w:tcPr>
          <w:p w14:paraId="28BAA9FB" w14:textId="77777777" w:rsidR="009D2AB8" w:rsidRPr="00B0013D" w:rsidRDefault="009D2AB8" w:rsidP="004679C5">
            <w:pPr>
              <w:jc w:val="both"/>
            </w:pPr>
          </w:p>
        </w:tc>
      </w:tr>
      <w:tr w:rsidR="009D2AB8" w:rsidRPr="00B0013D" w14:paraId="7848620C" w14:textId="77777777" w:rsidTr="004679C5">
        <w:tc>
          <w:tcPr>
            <w:tcW w:w="567" w:type="dxa"/>
          </w:tcPr>
          <w:p w14:paraId="59EAC927" w14:textId="77777777" w:rsidR="009D2AB8" w:rsidRPr="00B0013D" w:rsidRDefault="009D2AB8" w:rsidP="004679C5">
            <w:pPr>
              <w:jc w:val="center"/>
            </w:pPr>
            <w:r w:rsidRPr="00B0013D">
              <w:t>9.</w:t>
            </w:r>
          </w:p>
        </w:tc>
        <w:tc>
          <w:tcPr>
            <w:tcW w:w="5670" w:type="dxa"/>
          </w:tcPr>
          <w:p w14:paraId="1F33C612" w14:textId="77777777" w:rsidR="009D2AB8" w:rsidRPr="00B0013D" w:rsidRDefault="009D2AB8" w:rsidP="004679C5">
            <w:pPr>
              <w:jc w:val="both"/>
            </w:pPr>
            <w:r w:rsidRPr="00B0013D">
              <w:t>Saya mencoba menelusuri faktor apa yang membuat emosi saya meluap.</w:t>
            </w:r>
          </w:p>
        </w:tc>
        <w:tc>
          <w:tcPr>
            <w:tcW w:w="709" w:type="dxa"/>
          </w:tcPr>
          <w:p w14:paraId="20425F68" w14:textId="77777777" w:rsidR="009D2AB8" w:rsidRPr="00B0013D" w:rsidRDefault="009D2AB8" w:rsidP="004679C5">
            <w:pPr>
              <w:jc w:val="both"/>
            </w:pPr>
          </w:p>
        </w:tc>
        <w:tc>
          <w:tcPr>
            <w:tcW w:w="851" w:type="dxa"/>
          </w:tcPr>
          <w:p w14:paraId="2D52DB78" w14:textId="77777777" w:rsidR="009D2AB8" w:rsidRPr="00B0013D" w:rsidRDefault="009D2AB8" w:rsidP="004679C5">
            <w:pPr>
              <w:jc w:val="both"/>
            </w:pPr>
          </w:p>
        </w:tc>
        <w:tc>
          <w:tcPr>
            <w:tcW w:w="850" w:type="dxa"/>
          </w:tcPr>
          <w:p w14:paraId="5EBA5765" w14:textId="77777777" w:rsidR="009D2AB8" w:rsidRPr="00B0013D" w:rsidRDefault="009D2AB8" w:rsidP="004679C5">
            <w:pPr>
              <w:jc w:val="both"/>
            </w:pPr>
          </w:p>
        </w:tc>
        <w:tc>
          <w:tcPr>
            <w:tcW w:w="709" w:type="dxa"/>
          </w:tcPr>
          <w:p w14:paraId="2DB79E80" w14:textId="77777777" w:rsidR="009D2AB8" w:rsidRPr="00B0013D" w:rsidRDefault="009D2AB8" w:rsidP="004679C5">
            <w:pPr>
              <w:jc w:val="both"/>
            </w:pPr>
          </w:p>
        </w:tc>
      </w:tr>
      <w:tr w:rsidR="009D2AB8" w:rsidRPr="00B0013D" w14:paraId="272FD1F8" w14:textId="77777777" w:rsidTr="004679C5">
        <w:tc>
          <w:tcPr>
            <w:tcW w:w="567" w:type="dxa"/>
          </w:tcPr>
          <w:p w14:paraId="0BE6667E" w14:textId="77777777" w:rsidR="009D2AB8" w:rsidRPr="00B0013D" w:rsidRDefault="009D2AB8" w:rsidP="004679C5">
            <w:pPr>
              <w:jc w:val="center"/>
            </w:pPr>
            <w:r w:rsidRPr="00B0013D">
              <w:t>10.</w:t>
            </w:r>
          </w:p>
        </w:tc>
        <w:tc>
          <w:tcPr>
            <w:tcW w:w="5670" w:type="dxa"/>
          </w:tcPr>
          <w:p w14:paraId="20F69444" w14:textId="77777777" w:rsidR="009D2AB8" w:rsidRPr="00B0013D" w:rsidRDefault="009D2AB8" w:rsidP="004679C5">
            <w:pPr>
              <w:jc w:val="both"/>
            </w:pPr>
            <w:r w:rsidRPr="00B0013D">
              <w:t>Seringkali saya tidak menyadari kesedihan saya disebabkan oleh apa.</w:t>
            </w:r>
          </w:p>
        </w:tc>
        <w:tc>
          <w:tcPr>
            <w:tcW w:w="709" w:type="dxa"/>
          </w:tcPr>
          <w:p w14:paraId="2EA2B9CA" w14:textId="77777777" w:rsidR="009D2AB8" w:rsidRPr="00B0013D" w:rsidRDefault="009D2AB8" w:rsidP="004679C5">
            <w:pPr>
              <w:jc w:val="both"/>
            </w:pPr>
          </w:p>
        </w:tc>
        <w:tc>
          <w:tcPr>
            <w:tcW w:w="851" w:type="dxa"/>
          </w:tcPr>
          <w:p w14:paraId="33BE3FFE" w14:textId="77777777" w:rsidR="009D2AB8" w:rsidRPr="00B0013D" w:rsidRDefault="009D2AB8" w:rsidP="004679C5">
            <w:pPr>
              <w:jc w:val="both"/>
            </w:pPr>
          </w:p>
        </w:tc>
        <w:tc>
          <w:tcPr>
            <w:tcW w:w="850" w:type="dxa"/>
          </w:tcPr>
          <w:p w14:paraId="24A9C34D" w14:textId="77777777" w:rsidR="009D2AB8" w:rsidRPr="00B0013D" w:rsidRDefault="009D2AB8" w:rsidP="004679C5">
            <w:pPr>
              <w:jc w:val="both"/>
            </w:pPr>
          </w:p>
        </w:tc>
        <w:tc>
          <w:tcPr>
            <w:tcW w:w="709" w:type="dxa"/>
          </w:tcPr>
          <w:p w14:paraId="1FB61427" w14:textId="77777777" w:rsidR="009D2AB8" w:rsidRPr="00B0013D" w:rsidRDefault="009D2AB8" w:rsidP="004679C5">
            <w:pPr>
              <w:jc w:val="both"/>
            </w:pPr>
          </w:p>
        </w:tc>
      </w:tr>
      <w:tr w:rsidR="009D2AB8" w:rsidRPr="00B0013D" w14:paraId="2856118F" w14:textId="77777777" w:rsidTr="004679C5">
        <w:tc>
          <w:tcPr>
            <w:tcW w:w="567" w:type="dxa"/>
          </w:tcPr>
          <w:p w14:paraId="7096DA9A" w14:textId="77777777" w:rsidR="009D2AB8" w:rsidRPr="00B0013D" w:rsidRDefault="009D2AB8" w:rsidP="004679C5">
            <w:pPr>
              <w:jc w:val="center"/>
            </w:pPr>
            <w:r w:rsidRPr="00B0013D">
              <w:t>11.</w:t>
            </w:r>
          </w:p>
        </w:tc>
        <w:tc>
          <w:tcPr>
            <w:tcW w:w="5670" w:type="dxa"/>
          </w:tcPr>
          <w:p w14:paraId="664D3908" w14:textId="77777777" w:rsidR="009D2AB8" w:rsidRPr="00B0013D" w:rsidRDefault="009D2AB8" w:rsidP="004679C5">
            <w:pPr>
              <w:jc w:val="both"/>
            </w:pPr>
            <w:r w:rsidRPr="00B0013D">
              <w:t>Saya tidak peduli meskipun emosi saya berpengaruh pada sikap saya.</w:t>
            </w:r>
          </w:p>
        </w:tc>
        <w:tc>
          <w:tcPr>
            <w:tcW w:w="709" w:type="dxa"/>
          </w:tcPr>
          <w:p w14:paraId="3B91E81C" w14:textId="77777777" w:rsidR="009D2AB8" w:rsidRPr="00B0013D" w:rsidRDefault="009D2AB8" w:rsidP="004679C5">
            <w:pPr>
              <w:jc w:val="both"/>
            </w:pPr>
          </w:p>
        </w:tc>
        <w:tc>
          <w:tcPr>
            <w:tcW w:w="851" w:type="dxa"/>
          </w:tcPr>
          <w:p w14:paraId="67824BD7" w14:textId="77777777" w:rsidR="009D2AB8" w:rsidRPr="00B0013D" w:rsidRDefault="009D2AB8" w:rsidP="004679C5">
            <w:pPr>
              <w:jc w:val="both"/>
            </w:pPr>
          </w:p>
        </w:tc>
        <w:tc>
          <w:tcPr>
            <w:tcW w:w="850" w:type="dxa"/>
          </w:tcPr>
          <w:p w14:paraId="0CA476DD" w14:textId="77777777" w:rsidR="009D2AB8" w:rsidRPr="00B0013D" w:rsidRDefault="009D2AB8" w:rsidP="004679C5">
            <w:pPr>
              <w:jc w:val="both"/>
            </w:pPr>
          </w:p>
        </w:tc>
        <w:tc>
          <w:tcPr>
            <w:tcW w:w="709" w:type="dxa"/>
          </w:tcPr>
          <w:p w14:paraId="1C70A426" w14:textId="77777777" w:rsidR="009D2AB8" w:rsidRPr="00B0013D" w:rsidRDefault="009D2AB8" w:rsidP="004679C5">
            <w:pPr>
              <w:jc w:val="both"/>
            </w:pPr>
          </w:p>
        </w:tc>
      </w:tr>
      <w:tr w:rsidR="009D2AB8" w:rsidRPr="00B0013D" w14:paraId="5CC1B365" w14:textId="77777777" w:rsidTr="004679C5">
        <w:tc>
          <w:tcPr>
            <w:tcW w:w="567" w:type="dxa"/>
          </w:tcPr>
          <w:p w14:paraId="08EC66EE" w14:textId="77777777" w:rsidR="009D2AB8" w:rsidRPr="00B0013D" w:rsidRDefault="009D2AB8" w:rsidP="004679C5">
            <w:pPr>
              <w:jc w:val="center"/>
            </w:pPr>
            <w:r w:rsidRPr="00B0013D">
              <w:t>12.</w:t>
            </w:r>
          </w:p>
        </w:tc>
        <w:tc>
          <w:tcPr>
            <w:tcW w:w="5670" w:type="dxa"/>
          </w:tcPr>
          <w:p w14:paraId="703572FA" w14:textId="77777777" w:rsidR="009D2AB8" w:rsidRPr="00B0013D" w:rsidRDefault="009D2AB8" w:rsidP="004679C5">
            <w:pPr>
              <w:jc w:val="both"/>
            </w:pPr>
            <w:r w:rsidRPr="00B0013D">
              <w:t>Saya menganggap bahwa marah-marah adalah hal yang biasa dilakukan oleh semua orang.</w:t>
            </w:r>
          </w:p>
        </w:tc>
        <w:tc>
          <w:tcPr>
            <w:tcW w:w="709" w:type="dxa"/>
          </w:tcPr>
          <w:p w14:paraId="4D88DBB4" w14:textId="77777777" w:rsidR="009D2AB8" w:rsidRPr="00B0013D" w:rsidRDefault="009D2AB8" w:rsidP="004679C5">
            <w:pPr>
              <w:jc w:val="both"/>
            </w:pPr>
          </w:p>
        </w:tc>
        <w:tc>
          <w:tcPr>
            <w:tcW w:w="851" w:type="dxa"/>
          </w:tcPr>
          <w:p w14:paraId="16615E09" w14:textId="77777777" w:rsidR="009D2AB8" w:rsidRPr="00B0013D" w:rsidRDefault="009D2AB8" w:rsidP="004679C5">
            <w:pPr>
              <w:jc w:val="both"/>
            </w:pPr>
          </w:p>
        </w:tc>
        <w:tc>
          <w:tcPr>
            <w:tcW w:w="850" w:type="dxa"/>
          </w:tcPr>
          <w:p w14:paraId="30614A59" w14:textId="77777777" w:rsidR="009D2AB8" w:rsidRPr="00B0013D" w:rsidRDefault="009D2AB8" w:rsidP="004679C5">
            <w:pPr>
              <w:jc w:val="both"/>
            </w:pPr>
          </w:p>
        </w:tc>
        <w:tc>
          <w:tcPr>
            <w:tcW w:w="709" w:type="dxa"/>
          </w:tcPr>
          <w:p w14:paraId="1F6E1253" w14:textId="77777777" w:rsidR="009D2AB8" w:rsidRPr="00B0013D" w:rsidRDefault="009D2AB8" w:rsidP="004679C5">
            <w:pPr>
              <w:jc w:val="both"/>
            </w:pPr>
          </w:p>
        </w:tc>
      </w:tr>
      <w:tr w:rsidR="009D2AB8" w:rsidRPr="00B0013D" w14:paraId="26101A21" w14:textId="77777777" w:rsidTr="004679C5">
        <w:tc>
          <w:tcPr>
            <w:tcW w:w="567" w:type="dxa"/>
          </w:tcPr>
          <w:p w14:paraId="0E0C2135" w14:textId="77777777" w:rsidR="009D2AB8" w:rsidRPr="00B0013D" w:rsidRDefault="009D2AB8" w:rsidP="004679C5">
            <w:pPr>
              <w:jc w:val="center"/>
            </w:pPr>
            <w:r w:rsidRPr="00B0013D">
              <w:t>13.</w:t>
            </w:r>
          </w:p>
        </w:tc>
        <w:tc>
          <w:tcPr>
            <w:tcW w:w="5670" w:type="dxa"/>
          </w:tcPr>
          <w:p w14:paraId="026296DE" w14:textId="77777777" w:rsidR="009D2AB8" w:rsidRPr="00B0013D" w:rsidRDefault="009D2AB8" w:rsidP="004679C5">
            <w:pPr>
              <w:jc w:val="both"/>
            </w:pPr>
            <w:r w:rsidRPr="00B0013D">
              <w:t>Saya mampu mengalihkan kemarahan saya menjadi energi yang positif dengan semakin giat menyelesaikan tugas-tugas yang tertunda.</w:t>
            </w:r>
          </w:p>
        </w:tc>
        <w:tc>
          <w:tcPr>
            <w:tcW w:w="709" w:type="dxa"/>
          </w:tcPr>
          <w:p w14:paraId="1B42875C" w14:textId="77777777" w:rsidR="009D2AB8" w:rsidRPr="00B0013D" w:rsidRDefault="009D2AB8" w:rsidP="004679C5">
            <w:pPr>
              <w:jc w:val="both"/>
            </w:pPr>
          </w:p>
        </w:tc>
        <w:tc>
          <w:tcPr>
            <w:tcW w:w="851" w:type="dxa"/>
          </w:tcPr>
          <w:p w14:paraId="624F9D8D" w14:textId="77777777" w:rsidR="009D2AB8" w:rsidRPr="00B0013D" w:rsidRDefault="009D2AB8" w:rsidP="004679C5">
            <w:pPr>
              <w:jc w:val="both"/>
            </w:pPr>
          </w:p>
        </w:tc>
        <w:tc>
          <w:tcPr>
            <w:tcW w:w="850" w:type="dxa"/>
          </w:tcPr>
          <w:p w14:paraId="235C25DB" w14:textId="77777777" w:rsidR="009D2AB8" w:rsidRPr="00B0013D" w:rsidRDefault="009D2AB8" w:rsidP="004679C5">
            <w:pPr>
              <w:jc w:val="both"/>
            </w:pPr>
          </w:p>
        </w:tc>
        <w:tc>
          <w:tcPr>
            <w:tcW w:w="709" w:type="dxa"/>
          </w:tcPr>
          <w:p w14:paraId="21251129" w14:textId="77777777" w:rsidR="009D2AB8" w:rsidRPr="00B0013D" w:rsidRDefault="009D2AB8" w:rsidP="004679C5">
            <w:pPr>
              <w:jc w:val="both"/>
            </w:pPr>
          </w:p>
        </w:tc>
      </w:tr>
      <w:tr w:rsidR="009D2AB8" w:rsidRPr="00B0013D" w14:paraId="095F0B0D" w14:textId="77777777" w:rsidTr="004679C5">
        <w:tc>
          <w:tcPr>
            <w:tcW w:w="567" w:type="dxa"/>
          </w:tcPr>
          <w:p w14:paraId="52C71B5C" w14:textId="77777777" w:rsidR="009D2AB8" w:rsidRPr="00B0013D" w:rsidRDefault="009D2AB8" w:rsidP="004679C5">
            <w:pPr>
              <w:jc w:val="center"/>
            </w:pPr>
            <w:r w:rsidRPr="00B0013D">
              <w:t>14.</w:t>
            </w:r>
          </w:p>
        </w:tc>
        <w:tc>
          <w:tcPr>
            <w:tcW w:w="5670" w:type="dxa"/>
          </w:tcPr>
          <w:p w14:paraId="3B717B2E" w14:textId="77777777" w:rsidR="009D2AB8" w:rsidRPr="00B0013D" w:rsidRDefault="009D2AB8" w:rsidP="004679C5">
            <w:pPr>
              <w:jc w:val="both"/>
            </w:pPr>
            <w:r w:rsidRPr="00B0013D">
              <w:t>Setiap kali sedih, saya mengalihkannya dengan melakukan aktifitas-aktifitas positif sesuai hob</w:t>
            </w:r>
            <w:r w:rsidRPr="00B0013D">
              <w:rPr>
                <w:lang w:val="en-US"/>
              </w:rPr>
              <w:t>i</w:t>
            </w:r>
            <w:r w:rsidRPr="00B0013D">
              <w:t>.</w:t>
            </w:r>
          </w:p>
        </w:tc>
        <w:tc>
          <w:tcPr>
            <w:tcW w:w="709" w:type="dxa"/>
          </w:tcPr>
          <w:p w14:paraId="0B8F56A0" w14:textId="77777777" w:rsidR="009D2AB8" w:rsidRPr="00B0013D" w:rsidRDefault="009D2AB8" w:rsidP="004679C5">
            <w:pPr>
              <w:jc w:val="both"/>
            </w:pPr>
          </w:p>
        </w:tc>
        <w:tc>
          <w:tcPr>
            <w:tcW w:w="851" w:type="dxa"/>
          </w:tcPr>
          <w:p w14:paraId="14FAF379" w14:textId="77777777" w:rsidR="009D2AB8" w:rsidRPr="00B0013D" w:rsidRDefault="009D2AB8" w:rsidP="004679C5">
            <w:pPr>
              <w:jc w:val="both"/>
            </w:pPr>
          </w:p>
        </w:tc>
        <w:tc>
          <w:tcPr>
            <w:tcW w:w="850" w:type="dxa"/>
          </w:tcPr>
          <w:p w14:paraId="7A5B1709" w14:textId="77777777" w:rsidR="009D2AB8" w:rsidRPr="00B0013D" w:rsidRDefault="009D2AB8" w:rsidP="004679C5">
            <w:pPr>
              <w:jc w:val="both"/>
            </w:pPr>
          </w:p>
        </w:tc>
        <w:tc>
          <w:tcPr>
            <w:tcW w:w="709" w:type="dxa"/>
          </w:tcPr>
          <w:p w14:paraId="138FA950" w14:textId="77777777" w:rsidR="009D2AB8" w:rsidRPr="00B0013D" w:rsidRDefault="009D2AB8" w:rsidP="004679C5">
            <w:pPr>
              <w:jc w:val="both"/>
            </w:pPr>
          </w:p>
        </w:tc>
      </w:tr>
      <w:tr w:rsidR="009D2AB8" w:rsidRPr="00B0013D" w14:paraId="48CFF691" w14:textId="77777777" w:rsidTr="004679C5">
        <w:tc>
          <w:tcPr>
            <w:tcW w:w="567" w:type="dxa"/>
          </w:tcPr>
          <w:p w14:paraId="1E37B2EA" w14:textId="77777777" w:rsidR="009D2AB8" w:rsidRPr="00B0013D" w:rsidRDefault="009D2AB8" w:rsidP="004679C5">
            <w:pPr>
              <w:jc w:val="center"/>
            </w:pPr>
            <w:r w:rsidRPr="00B0013D">
              <w:t>15.</w:t>
            </w:r>
          </w:p>
        </w:tc>
        <w:tc>
          <w:tcPr>
            <w:tcW w:w="5670" w:type="dxa"/>
          </w:tcPr>
          <w:p w14:paraId="59D76F88" w14:textId="77777777" w:rsidR="009D2AB8" w:rsidRPr="00B0013D" w:rsidRDefault="009D2AB8" w:rsidP="004679C5">
            <w:pPr>
              <w:jc w:val="both"/>
            </w:pPr>
            <w:r w:rsidRPr="00B0013D">
              <w:t>Saya seringkali melampiaskan kemarahan dengan melakukan hal-hal yang positif seperti menyelesaikan tugas kuliah.</w:t>
            </w:r>
          </w:p>
        </w:tc>
        <w:tc>
          <w:tcPr>
            <w:tcW w:w="709" w:type="dxa"/>
          </w:tcPr>
          <w:p w14:paraId="38DE9AE9" w14:textId="77777777" w:rsidR="009D2AB8" w:rsidRPr="00B0013D" w:rsidRDefault="009D2AB8" w:rsidP="004679C5">
            <w:pPr>
              <w:jc w:val="both"/>
            </w:pPr>
          </w:p>
        </w:tc>
        <w:tc>
          <w:tcPr>
            <w:tcW w:w="851" w:type="dxa"/>
          </w:tcPr>
          <w:p w14:paraId="4EE9A2B4" w14:textId="77777777" w:rsidR="009D2AB8" w:rsidRPr="00B0013D" w:rsidRDefault="009D2AB8" w:rsidP="004679C5">
            <w:pPr>
              <w:jc w:val="both"/>
            </w:pPr>
          </w:p>
        </w:tc>
        <w:tc>
          <w:tcPr>
            <w:tcW w:w="850" w:type="dxa"/>
          </w:tcPr>
          <w:p w14:paraId="7413A6DC" w14:textId="77777777" w:rsidR="009D2AB8" w:rsidRPr="00B0013D" w:rsidRDefault="009D2AB8" w:rsidP="004679C5">
            <w:pPr>
              <w:jc w:val="both"/>
            </w:pPr>
          </w:p>
        </w:tc>
        <w:tc>
          <w:tcPr>
            <w:tcW w:w="709" w:type="dxa"/>
          </w:tcPr>
          <w:p w14:paraId="30F52D19" w14:textId="77777777" w:rsidR="009D2AB8" w:rsidRPr="00B0013D" w:rsidRDefault="009D2AB8" w:rsidP="004679C5">
            <w:pPr>
              <w:jc w:val="both"/>
            </w:pPr>
          </w:p>
        </w:tc>
      </w:tr>
      <w:tr w:rsidR="009D2AB8" w:rsidRPr="00B0013D" w14:paraId="51A06626" w14:textId="77777777" w:rsidTr="004679C5">
        <w:tc>
          <w:tcPr>
            <w:tcW w:w="567" w:type="dxa"/>
          </w:tcPr>
          <w:p w14:paraId="6D32F463" w14:textId="77777777" w:rsidR="009D2AB8" w:rsidRPr="00B0013D" w:rsidRDefault="009D2AB8" w:rsidP="004679C5">
            <w:pPr>
              <w:jc w:val="center"/>
            </w:pPr>
            <w:r w:rsidRPr="00B0013D">
              <w:t>16.</w:t>
            </w:r>
          </w:p>
        </w:tc>
        <w:tc>
          <w:tcPr>
            <w:tcW w:w="5670" w:type="dxa"/>
          </w:tcPr>
          <w:p w14:paraId="56D66064" w14:textId="77777777" w:rsidR="009D2AB8" w:rsidRPr="00B0013D" w:rsidRDefault="009D2AB8" w:rsidP="004679C5">
            <w:pPr>
              <w:jc w:val="both"/>
            </w:pPr>
            <w:r w:rsidRPr="00B0013D">
              <w:t>Tanpa keraguan, saya meluapkan kemarahan dengan kata-kata yang kasar.</w:t>
            </w:r>
          </w:p>
        </w:tc>
        <w:tc>
          <w:tcPr>
            <w:tcW w:w="709" w:type="dxa"/>
          </w:tcPr>
          <w:p w14:paraId="793CC1DA" w14:textId="77777777" w:rsidR="009D2AB8" w:rsidRPr="00B0013D" w:rsidRDefault="009D2AB8" w:rsidP="004679C5">
            <w:pPr>
              <w:jc w:val="both"/>
            </w:pPr>
          </w:p>
        </w:tc>
        <w:tc>
          <w:tcPr>
            <w:tcW w:w="851" w:type="dxa"/>
          </w:tcPr>
          <w:p w14:paraId="2AE5CD1F" w14:textId="77777777" w:rsidR="009D2AB8" w:rsidRPr="00B0013D" w:rsidRDefault="009D2AB8" w:rsidP="004679C5">
            <w:pPr>
              <w:jc w:val="both"/>
            </w:pPr>
          </w:p>
        </w:tc>
        <w:tc>
          <w:tcPr>
            <w:tcW w:w="850" w:type="dxa"/>
          </w:tcPr>
          <w:p w14:paraId="4CFADABA" w14:textId="77777777" w:rsidR="009D2AB8" w:rsidRPr="00B0013D" w:rsidRDefault="009D2AB8" w:rsidP="004679C5">
            <w:pPr>
              <w:jc w:val="both"/>
            </w:pPr>
          </w:p>
        </w:tc>
        <w:tc>
          <w:tcPr>
            <w:tcW w:w="709" w:type="dxa"/>
          </w:tcPr>
          <w:p w14:paraId="4EA601D0" w14:textId="77777777" w:rsidR="009D2AB8" w:rsidRPr="00B0013D" w:rsidRDefault="009D2AB8" w:rsidP="004679C5">
            <w:pPr>
              <w:jc w:val="both"/>
            </w:pPr>
          </w:p>
        </w:tc>
      </w:tr>
      <w:tr w:rsidR="009D2AB8" w:rsidRPr="00B0013D" w14:paraId="6605CF02" w14:textId="77777777" w:rsidTr="004679C5">
        <w:tc>
          <w:tcPr>
            <w:tcW w:w="567" w:type="dxa"/>
          </w:tcPr>
          <w:p w14:paraId="117B94A0" w14:textId="77777777" w:rsidR="009D2AB8" w:rsidRPr="00B0013D" w:rsidRDefault="009D2AB8" w:rsidP="004679C5">
            <w:pPr>
              <w:jc w:val="center"/>
            </w:pPr>
            <w:r w:rsidRPr="00B0013D">
              <w:t>17.</w:t>
            </w:r>
          </w:p>
        </w:tc>
        <w:tc>
          <w:tcPr>
            <w:tcW w:w="5670" w:type="dxa"/>
          </w:tcPr>
          <w:p w14:paraId="4D018947" w14:textId="77777777" w:rsidR="009D2AB8" w:rsidRPr="00B0013D" w:rsidRDefault="009D2AB8" w:rsidP="004679C5">
            <w:pPr>
              <w:jc w:val="both"/>
            </w:pPr>
            <w:r w:rsidRPr="00B0013D">
              <w:t>Saya menangis tersedu-sedu saat galau tanpa merasa malu dengan pendapat orang lain.</w:t>
            </w:r>
          </w:p>
        </w:tc>
        <w:tc>
          <w:tcPr>
            <w:tcW w:w="709" w:type="dxa"/>
          </w:tcPr>
          <w:p w14:paraId="4EFC49C0" w14:textId="77777777" w:rsidR="009D2AB8" w:rsidRPr="00B0013D" w:rsidRDefault="009D2AB8" w:rsidP="004679C5">
            <w:pPr>
              <w:jc w:val="both"/>
            </w:pPr>
          </w:p>
        </w:tc>
        <w:tc>
          <w:tcPr>
            <w:tcW w:w="851" w:type="dxa"/>
          </w:tcPr>
          <w:p w14:paraId="3FA6263D" w14:textId="77777777" w:rsidR="009D2AB8" w:rsidRPr="00B0013D" w:rsidRDefault="009D2AB8" w:rsidP="004679C5">
            <w:pPr>
              <w:jc w:val="both"/>
            </w:pPr>
          </w:p>
        </w:tc>
        <w:tc>
          <w:tcPr>
            <w:tcW w:w="850" w:type="dxa"/>
          </w:tcPr>
          <w:p w14:paraId="6415C3AE" w14:textId="77777777" w:rsidR="009D2AB8" w:rsidRPr="00B0013D" w:rsidRDefault="009D2AB8" w:rsidP="004679C5">
            <w:pPr>
              <w:jc w:val="both"/>
            </w:pPr>
          </w:p>
        </w:tc>
        <w:tc>
          <w:tcPr>
            <w:tcW w:w="709" w:type="dxa"/>
          </w:tcPr>
          <w:p w14:paraId="3200DC07" w14:textId="77777777" w:rsidR="009D2AB8" w:rsidRPr="00B0013D" w:rsidRDefault="009D2AB8" w:rsidP="004679C5">
            <w:pPr>
              <w:jc w:val="both"/>
            </w:pPr>
          </w:p>
        </w:tc>
      </w:tr>
      <w:tr w:rsidR="009D2AB8" w:rsidRPr="00B0013D" w14:paraId="359547E8" w14:textId="77777777" w:rsidTr="004679C5">
        <w:tc>
          <w:tcPr>
            <w:tcW w:w="567" w:type="dxa"/>
          </w:tcPr>
          <w:p w14:paraId="07E37119" w14:textId="77777777" w:rsidR="009D2AB8" w:rsidRPr="00B0013D" w:rsidRDefault="009D2AB8" w:rsidP="004679C5">
            <w:pPr>
              <w:jc w:val="center"/>
            </w:pPr>
            <w:r w:rsidRPr="00B0013D">
              <w:t>18.</w:t>
            </w:r>
          </w:p>
        </w:tc>
        <w:tc>
          <w:tcPr>
            <w:tcW w:w="5670" w:type="dxa"/>
          </w:tcPr>
          <w:p w14:paraId="3B7678BD" w14:textId="77777777" w:rsidR="009D2AB8" w:rsidRPr="00B0013D" w:rsidRDefault="009D2AB8" w:rsidP="004679C5">
            <w:pPr>
              <w:jc w:val="both"/>
            </w:pPr>
            <w:r w:rsidRPr="00B0013D">
              <w:t>Saya sering meluapkan emosi saya dengan melakukan hal-hal yang negatif.</w:t>
            </w:r>
          </w:p>
        </w:tc>
        <w:tc>
          <w:tcPr>
            <w:tcW w:w="709" w:type="dxa"/>
          </w:tcPr>
          <w:p w14:paraId="4B02CE64" w14:textId="77777777" w:rsidR="009D2AB8" w:rsidRPr="00B0013D" w:rsidRDefault="009D2AB8" w:rsidP="004679C5">
            <w:pPr>
              <w:jc w:val="both"/>
            </w:pPr>
          </w:p>
        </w:tc>
        <w:tc>
          <w:tcPr>
            <w:tcW w:w="851" w:type="dxa"/>
          </w:tcPr>
          <w:p w14:paraId="45B4A31A" w14:textId="77777777" w:rsidR="009D2AB8" w:rsidRPr="00B0013D" w:rsidRDefault="009D2AB8" w:rsidP="004679C5">
            <w:pPr>
              <w:jc w:val="both"/>
            </w:pPr>
          </w:p>
        </w:tc>
        <w:tc>
          <w:tcPr>
            <w:tcW w:w="850" w:type="dxa"/>
          </w:tcPr>
          <w:p w14:paraId="3DE1EEF1" w14:textId="77777777" w:rsidR="009D2AB8" w:rsidRPr="00B0013D" w:rsidRDefault="009D2AB8" w:rsidP="004679C5">
            <w:pPr>
              <w:jc w:val="both"/>
            </w:pPr>
          </w:p>
        </w:tc>
        <w:tc>
          <w:tcPr>
            <w:tcW w:w="709" w:type="dxa"/>
          </w:tcPr>
          <w:p w14:paraId="1F986CDE" w14:textId="77777777" w:rsidR="009D2AB8" w:rsidRPr="00B0013D" w:rsidRDefault="009D2AB8" w:rsidP="004679C5">
            <w:pPr>
              <w:jc w:val="both"/>
            </w:pPr>
          </w:p>
        </w:tc>
      </w:tr>
    </w:tbl>
    <w:p w14:paraId="3AF45F28" w14:textId="77777777" w:rsidR="009D2AB8" w:rsidRPr="00B0013D" w:rsidRDefault="009D2AB8" w:rsidP="009D2AB8">
      <w:pPr>
        <w:pStyle w:val="ListParagraph"/>
        <w:jc w:val="both"/>
      </w:pPr>
    </w:p>
    <w:p w14:paraId="4BF34D22" w14:textId="77777777" w:rsidR="009D2AB8" w:rsidRPr="00B0013D" w:rsidRDefault="009D2AB8" w:rsidP="009D2AB8">
      <w:pPr>
        <w:pStyle w:val="Heading5"/>
        <w:spacing w:before="0"/>
        <w:ind w:left="720" w:right="4"/>
        <w:jc w:val="center"/>
        <w:rPr>
          <w:rFonts w:ascii="Times New Roman" w:hAnsi="Times New Roman" w:cs="Times New Roman"/>
        </w:rPr>
      </w:pPr>
      <w:r w:rsidRPr="00B0013D">
        <w:rPr>
          <w:rFonts w:ascii="Times New Roman" w:hAnsi="Times New Roman" w:cs="Times New Roman"/>
        </w:rPr>
        <w:lastRenderedPageBreak/>
        <w:t>-</w:t>
      </w:r>
      <w:r w:rsidRPr="00B0013D">
        <w:rPr>
          <w:rFonts w:ascii="Times New Roman" w:hAnsi="Times New Roman" w:cs="Times New Roman"/>
          <w:color w:val="auto"/>
        </w:rPr>
        <w:t>Atas</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kesediaan</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dan</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partispasi</w:t>
      </w:r>
      <w:r w:rsidRPr="00B0013D">
        <w:rPr>
          <w:rFonts w:ascii="Times New Roman" w:hAnsi="Times New Roman" w:cs="Times New Roman"/>
          <w:color w:val="auto"/>
          <w:spacing w:val="-4"/>
        </w:rPr>
        <w:t xml:space="preserve"> </w:t>
      </w:r>
      <w:r w:rsidRPr="00B0013D">
        <w:rPr>
          <w:rFonts w:ascii="Times New Roman" w:hAnsi="Times New Roman" w:cs="Times New Roman"/>
          <w:color w:val="auto"/>
        </w:rPr>
        <w:t>Anda,</w:t>
      </w:r>
      <w:r w:rsidRPr="00B0013D">
        <w:rPr>
          <w:rFonts w:ascii="Times New Roman" w:hAnsi="Times New Roman" w:cs="Times New Roman"/>
          <w:color w:val="auto"/>
          <w:spacing w:val="-1"/>
        </w:rPr>
        <w:t xml:space="preserve"> </w:t>
      </w:r>
      <w:r w:rsidRPr="00B0013D">
        <w:rPr>
          <w:rFonts w:ascii="Times New Roman" w:hAnsi="Times New Roman" w:cs="Times New Roman"/>
          <w:color w:val="auto"/>
        </w:rPr>
        <w:t>saya</w:t>
      </w:r>
      <w:r w:rsidRPr="00B0013D">
        <w:rPr>
          <w:rFonts w:ascii="Times New Roman" w:hAnsi="Times New Roman" w:cs="Times New Roman"/>
          <w:color w:val="auto"/>
          <w:spacing w:val="-4"/>
        </w:rPr>
        <w:t xml:space="preserve"> </w:t>
      </w:r>
      <w:r w:rsidRPr="00B0013D">
        <w:rPr>
          <w:rFonts w:ascii="Times New Roman" w:hAnsi="Times New Roman" w:cs="Times New Roman"/>
          <w:color w:val="auto"/>
        </w:rPr>
        <w:t>ucapkan terimakasih-</w:t>
      </w:r>
    </w:p>
    <w:p w14:paraId="4E136825" w14:textId="77777777" w:rsidR="009D2AB8" w:rsidRDefault="009D2AB8"/>
    <w:sectPr w:rsidR="009D2A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487"/>
    <w:multiLevelType w:val="hybridMultilevel"/>
    <w:tmpl w:val="48148910"/>
    <w:lvl w:ilvl="0" w:tplc="CE32036A">
      <w:start w:val="1"/>
      <w:numFmt w:val="lowerLetter"/>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1" w15:restartNumberingAfterBreak="0">
    <w:nsid w:val="04BA0B3E"/>
    <w:multiLevelType w:val="hybridMultilevel"/>
    <w:tmpl w:val="CC381E20"/>
    <w:lvl w:ilvl="0" w:tplc="CE32036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0BCA000E"/>
    <w:multiLevelType w:val="hybridMultilevel"/>
    <w:tmpl w:val="93F6E9C2"/>
    <w:lvl w:ilvl="0" w:tplc="BC1854FA">
      <w:start w:val="1"/>
      <w:numFmt w:val="lowerLetter"/>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30DB7"/>
    <w:multiLevelType w:val="hybridMultilevel"/>
    <w:tmpl w:val="D862A4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437A7162"/>
    <w:multiLevelType w:val="hybridMultilevel"/>
    <w:tmpl w:val="202C7832"/>
    <w:lvl w:ilvl="0" w:tplc="CE320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9149A"/>
    <w:multiLevelType w:val="hybridMultilevel"/>
    <w:tmpl w:val="74488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2B03A3"/>
    <w:multiLevelType w:val="hybridMultilevel"/>
    <w:tmpl w:val="4AE8FB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850"/>
    <w:rsid w:val="0042023D"/>
    <w:rsid w:val="00545850"/>
    <w:rsid w:val="009D2A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3492"/>
  <w15:chartTrackingRefBased/>
  <w15:docId w15:val="{6977536D-3F46-4E8C-8DA1-F4A3714D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545850"/>
    <w:pPr>
      <w:keepNext/>
      <w:keepLines/>
      <w:suppressAutoHyphens/>
      <w:spacing w:before="200" w:after="0" w:line="240" w:lineRule="auto"/>
      <w:outlineLvl w:val="4"/>
    </w:pPr>
    <w:rPr>
      <w:rFonts w:asciiTheme="majorHAnsi" w:eastAsiaTheme="majorEastAsia" w:hAnsiTheme="majorHAnsi" w:cstheme="majorBidi"/>
      <w:color w:val="1F3763" w:themeColor="accent1" w:themeShade="7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545850"/>
    <w:rPr>
      <w:rFonts w:asciiTheme="majorHAnsi" w:eastAsiaTheme="majorEastAsia" w:hAnsiTheme="majorHAnsi" w:cstheme="majorBidi"/>
      <w:color w:val="1F3763" w:themeColor="accent1" w:themeShade="7F"/>
      <w:sz w:val="24"/>
      <w:szCs w:val="24"/>
      <w:lang w:val="id-ID" w:eastAsia="zh-CN"/>
    </w:rPr>
  </w:style>
  <w:style w:type="paragraph" w:styleId="ListParagraph">
    <w:name w:val="List Paragraph"/>
    <w:aliases w:val="Body of text,List Paragraph1,Body of text+1,Body of text+2,Body of text+3,List Paragraph11,Medium Grid 1 - Accent 21,Colorful List - Accent 11,HEADING 1,SUMBER,anak bab,skripsi,SUB BAB,spasi 2 taiiii,Body Text Char1,Char Char2"/>
    <w:basedOn w:val="Normal"/>
    <w:link w:val="ListParagraphChar"/>
    <w:uiPriority w:val="34"/>
    <w:qFormat/>
    <w:rsid w:val="00545850"/>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HEADING 1 Char,SUMBER Char,anak bab Char"/>
    <w:link w:val="ListParagraph"/>
    <w:qFormat/>
    <w:rsid w:val="00545850"/>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428</Words>
  <Characters>2440</Characters>
  <Application>Microsoft Office Word</Application>
  <DocSecurity>0</DocSecurity>
  <Lines>20</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mochamadalfian1@gmail.com</dc:creator>
  <cp:keywords/>
  <dc:description/>
  <cp:lastModifiedBy>mochamadalfian1@gmail.com</cp:lastModifiedBy>
  <cp:revision>2</cp:revision>
  <dcterms:created xsi:type="dcterms:W3CDTF">2024-07-29T04:26:00Z</dcterms:created>
  <dcterms:modified xsi:type="dcterms:W3CDTF">2024-07-29T04:26:00Z</dcterms:modified>
</cp:coreProperties>
</file>